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BD8" w:rsidRPr="000E0BEE" w:rsidRDefault="000E0BEE" w:rsidP="00CB7BD8">
      <w:pPr>
        <w:spacing w:after="0" w:line="240" w:lineRule="auto"/>
        <w:jc w:val="center"/>
        <w:rPr>
          <w:rFonts w:ascii="Times New Roman" w:eastAsia="Times New Roman" w:hAnsi="Times New Roman" w:cs="Times New Roman"/>
          <w:sz w:val="32"/>
          <w:shd w:val="clear" w:color="auto" w:fill="FFFFFF"/>
        </w:rPr>
      </w:pPr>
      <w:r>
        <w:rPr>
          <w:rFonts w:ascii="Times New Roman" w:eastAsia="Times New Roman" w:hAnsi="Times New Roman" w:cs="Times New Roman"/>
          <w:sz w:val="32"/>
          <w:shd w:val="clear" w:color="auto" w:fill="FFFFFF"/>
        </w:rPr>
        <w:t>М</w:t>
      </w:r>
      <w:r w:rsidR="00BD262D" w:rsidRPr="000E0BEE">
        <w:rPr>
          <w:rFonts w:ascii="Times New Roman" w:eastAsia="Times New Roman" w:hAnsi="Times New Roman" w:cs="Times New Roman"/>
          <w:sz w:val="32"/>
          <w:shd w:val="clear" w:color="auto" w:fill="FFFFFF"/>
        </w:rPr>
        <w:t xml:space="preserve">униципальное бюджетное дошкольное образовательное учреждение </w:t>
      </w:r>
    </w:p>
    <w:p w:rsidR="00BD262D" w:rsidRPr="000E0BEE" w:rsidRDefault="00BD262D" w:rsidP="00CB7BD8">
      <w:pPr>
        <w:spacing w:after="0" w:line="240" w:lineRule="auto"/>
        <w:jc w:val="center"/>
        <w:rPr>
          <w:rFonts w:ascii="Times New Roman" w:eastAsia="Times New Roman" w:hAnsi="Times New Roman" w:cs="Times New Roman"/>
          <w:sz w:val="32"/>
          <w:shd w:val="clear" w:color="auto" w:fill="FFFFFF"/>
        </w:rPr>
      </w:pPr>
      <w:r w:rsidRPr="000E0BEE">
        <w:rPr>
          <w:rFonts w:ascii="Times New Roman" w:eastAsia="Times New Roman" w:hAnsi="Times New Roman" w:cs="Times New Roman"/>
          <w:sz w:val="32"/>
          <w:shd w:val="clear" w:color="auto" w:fill="FFFFFF"/>
        </w:rPr>
        <w:t>детский сад «Космос» г. Волгодонска</w:t>
      </w:r>
    </w:p>
    <w:p w:rsidR="00BD262D" w:rsidRPr="000E0BEE" w:rsidRDefault="00BD262D" w:rsidP="00BD262D">
      <w:pPr>
        <w:spacing w:before="150" w:after="150" w:line="240" w:lineRule="auto"/>
        <w:jc w:val="center"/>
        <w:rPr>
          <w:rFonts w:ascii="Times New Roman" w:eastAsia="Times New Roman" w:hAnsi="Times New Roman" w:cs="Times New Roman"/>
          <w:b/>
          <w:sz w:val="32"/>
          <w:shd w:val="clear" w:color="auto" w:fill="FFFFFF"/>
        </w:rPr>
      </w:pPr>
    </w:p>
    <w:p w:rsidR="00BD262D" w:rsidRDefault="00BD262D" w:rsidP="00BD262D">
      <w:pPr>
        <w:spacing w:before="150" w:after="150" w:line="240" w:lineRule="auto"/>
        <w:jc w:val="center"/>
        <w:rPr>
          <w:rFonts w:ascii="Times New Roman" w:eastAsia="Times New Roman" w:hAnsi="Times New Roman" w:cs="Times New Roman"/>
          <w:b/>
          <w:sz w:val="28"/>
          <w:shd w:val="clear" w:color="auto" w:fill="FFFFFF"/>
        </w:rPr>
      </w:pPr>
    </w:p>
    <w:p w:rsidR="00BD262D" w:rsidRDefault="00BD262D" w:rsidP="00BD262D">
      <w:pPr>
        <w:spacing w:before="150" w:after="150" w:line="240" w:lineRule="auto"/>
        <w:jc w:val="center"/>
        <w:rPr>
          <w:rFonts w:ascii="Times New Roman" w:eastAsia="Times New Roman" w:hAnsi="Times New Roman" w:cs="Times New Roman"/>
          <w:b/>
          <w:sz w:val="28"/>
          <w:shd w:val="clear" w:color="auto" w:fill="FFFFFF"/>
        </w:rPr>
      </w:pPr>
    </w:p>
    <w:p w:rsidR="00BD262D" w:rsidRDefault="00BD262D" w:rsidP="00BD262D">
      <w:pPr>
        <w:spacing w:before="150" w:after="150" w:line="240" w:lineRule="auto"/>
        <w:rPr>
          <w:rFonts w:ascii="Times New Roman" w:eastAsia="Times New Roman" w:hAnsi="Times New Roman" w:cs="Times New Roman"/>
          <w:b/>
          <w:color w:val="303F50"/>
          <w:sz w:val="28"/>
          <w:shd w:val="clear" w:color="auto" w:fill="FFFFFF"/>
        </w:rPr>
      </w:pPr>
    </w:p>
    <w:p w:rsidR="00BD262D" w:rsidRDefault="00BD262D" w:rsidP="00BD262D">
      <w:pPr>
        <w:spacing w:before="150" w:after="150" w:line="240" w:lineRule="auto"/>
        <w:jc w:val="center"/>
        <w:rPr>
          <w:rFonts w:ascii="Times New Roman" w:eastAsia="Times New Roman" w:hAnsi="Times New Roman" w:cs="Times New Roman"/>
          <w:b/>
          <w:color w:val="303F50"/>
          <w:sz w:val="28"/>
          <w:shd w:val="clear" w:color="auto" w:fill="FFFFFF"/>
        </w:rPr>
      </w:pPr>
    </w:p>
    <w:p w:rsidR="004C6421" w:rsidRPr="000E0BEE" w:rsidRDefault="00BD262D" w:rsidP="00BD262D">
      <w:pPr>
        <w:spacing w:after="0" w:line="240" w:lineRule="auto"/>
        <w:jc w:val="center"/>
        <w:rPr>
          <w:rFonts w:ascii="Times New Roman" w:eastAsia="Times New Roman" w:hAnsi="Times New Roman" w:cs="Times New Roman"/>
          <w:b/>
          <w:sz w:val="40"/>
          <w:shd w:val="clear" w:color="auto" w:fill="FFFFFF"/>
        </w:rPr>
      </w:pPr>
      <w:r w:rsidRPr="000E0BEE">
        <w:rPr>
          <w:rFonts w:ascii="Times New Roman" w:eastAsia="Times New Roman" w:hAnsi="Times New Roman" w:cs="Times New Roman"/>
          <w:b/>
          <w:sz w:val="40"/>
          <w:shd w:val="clear" w:color="auto" w:fill="FFFFFF"/>
        </w:rPr>
        <w:t xml:space="preserve">Презентация </w:t>
      </w:r>
      <w:r w:rsidR="004C6421" w:rsidRPr="000E0BEE">
        <w:rPr>
          <w:rFonts w:ascii="Times New Roman" w:eastAsia="Times New Roman" w:hAnsi="Times New Roman" w:cs="Times New Roman"/>
          <w:b/>
          <w:sz w:val="40"/>
          <w:shd w:val="clear" w:color="auto" w:fill="FFFFFF"/>
        </w:rPr>
        <w:t xml:space="preserve">выступления </w:t>
      </w:r>
      <w:r w:rsidRPr="000E0BEE">
        <w:rPr>
          <w:rFonts w:ascii="Times New Roman" w:eastAsia="Times New Roman" w:hAnsi="Times New Roman" w:cs="Times New Roman"/>
          <w:b/>
          <w:sz w:val="40"/>
          <w:shd w:val="clear" w:color="auto" w:fill="FFFFFF"/>
        </w:rPr>
        <w:t xml:space="preserve">педагогического опыта </w:t>
      </w:r>
    </w:p>
    <w:p w:rsidR="004C6421" w:rsidRPr="000E0BEE" w:rsidRDefault="004C6421" w:rsidP="00BD262D">
      <w:pPr>
        <w:spacing w:after="0" w:line="240" w:lineRule="auto"/>
        <w:jc w:val="center"/>
        <w:rPr>
          <w:rFonts w:ascii="Times New Roman" w:eastAsia="Times New Roman" w:hAnsi="Times New Roman" w:cs="Times New Roman"/>
          <w:b/>
          <w:sz w:val="40"/>
          <w:shd w:val="clear" w:color="auto" w:fill="FFFFFF"/>
        </w:rPr>
      </w:pPr>
      <w:r w:rsidRPr="000E0BEE">
        <w:rPr>
          <w:rFonts w:ascii="Times New Roman" w:eastAsia="Times New Roman" w:hAnsi="Times New Roman" w:cs="Times New Roman"/>
          <w:b/>
          <w:sz w:val="40"/>
          <w:shd w:val="clear" w:color="auto" w:fill="FFFFFF"/>
        </w:rPr>
        <w:t>н</w:t>
      </w:r>
      <w:r w:rsidR="00BD262D" w:rsidRPr="000E0BEE">
        <w:rPr>
          <w:rFonts w:ascii="Times New Roman" w:eastAsia="Times New Roman" w:hAnsi="Times New Roman" w:cs="Times New Roman"/>
          <w:b/>
          <w:sz w:val="40"/>
          <w:shd w:val="clear" w:color="auto" w:fill="FFFFFF"/>
        </w:rPr>
        <w:t>а</w:t>
      </w:r>
      <w:r w:rsidRPr="000E0BEE">
        <w:rPr>
          <w:rFonts w:ascii="Times New Roman" w:eastAsia="Times New Roman" w:hAnsi="Times New Roman" w:cs="Times New Roman"/>
          <w:b/>
          <w:sz w:val="40"/>
          <w:shd w:val="clear" w:color="auto" w:fill="FFFFFF"/>
        </w:rPr>
        <w:t xml:space="preserve"> городском методическом объединении музыкальных руководителей МБДОУ г.Волгодонска</w:t>
      </w:r>
    </w:p>
    <w:p w:rsidR="00BD262D" w:rsidRPr="000E0BEE" w:rsidRDefault="004C6421" w:rsidP="00BD262D">
      <w:pPr>
        <w:spacing w:after="0" w:line="240" w:lineRule="auto"/>
        <w:jc w:val="center"/>
        <w:rPr>
          <w:rFonts w:ascii="Times New Roman" w:eastAsia="Times New Roman" w:hAnsi="Times New Roman" w:cs="Times New Roman"/>
          <w:b/>
          <w:sz w:val="40"/>
          <w:shd w:val="clear" w:color="auto" w:fill="FFFFFF"/>
        </w:rPr>
      </w:pPr>
      <w:r w:rsidRPr="000E0BEE">
        <w:rPr>
          <w:rFonts w:ascii="Times New Roman" w:eastAsia="Times New Roman" w:hAnsi="Times New Roman" w:cs="Times New Roman"/>
          <w:b/>
          <w:sz w:val="40"/>
          <w:shd w:val="clear" w:color="auto" w:fill="FFFFFF"/>
        </w:rPr>
        <w:t xml:space="preserve">на </w:t>
      </w:r>
      <w:r w:rsidR="00BD262D" w:rsidRPr="000E0BEE">
        <w:rPr>
          <w:rFonts w:ascii="Times New Roman" w:eastAsia="Times New Roman" w:hAnsi="Times New Roman" w:cs="Times New Roman"/>
          <w:b/>
          <w:sz w:val="40"/>
          <w:shd w:val="clear" w:color="auto" w:fill="FFFFFF"/>
        </w:rPr>
        <w:t>тему:</w:t>
      </w:r>
    </w:p>
    <w:p w:rsidR="00BD262D" w:rsidRPr="000E0BEE" w:rsidRDefault="00BD262D" w:rsidP="00BD262D">
      <w:pPr>
        <w:spacing w:after="0" w:line="240" w:lineRule="auto"/>
        <w:jc w:val="center"/>
        <w:rPr>
          <w:rFonts w:ascii="Times New Roman" w:eastAsia="Times New Roman" w:hAnsi="Times New Roman" w:cs="Times New Roman"/>
          <w:b/>
          <w:sz w:val="40"/>
          <w:shd w:val="clear" w:color="auto" w:fill="FFFFFF"/>
        </w:rPr>
      </w:pPr>
      <w:r w:rsidRPr="000E0BEE">
        <w:rPr>
          <w:rFonts w:ascii="Times New Roman" w:eastAsia="Times New Roman" w:hAnsi="Times New Roman" w:cs="Times New Roman"/>
          <w:b/>
          <w:sz w:val="40"/>
          <w:shd w:val="clear" w:color="auto" w:fill="FFFFFF"/>
        </w:rPr>
        <w:t>«Нетрадиционные подходы в развитии музыкальных способностей детей дошкольного возраста»</w:t>
      </w:r>
    </w:p>
    <w:p w:rsidR="00BD262D" w:rsidRPr="000E0BEE" w:rsidRDefault="00BD262D" w:rsidP="00BD262D">
      <w:pPr>
        <w:spacing w:after="0" w:line="240" w:lineRule="auto"/>
        <w:jc w:val="center"/>
        <w:rPr>
          <w:rFonts w:ascii="Times New Roman" w:eastAsia="Times New Roman" w:hAnsi="Times New Roman" w:cs="Times New Roman"/>
          <w:b/>
          <w:i/>
          <w:sz w:val="40"/>
          <w:shd w:val="clear" w:color="auto" w:fill="FFFFFF"/>
        </w:rPr>
      </w:pPr>
    </w:p>
    <w:p w:rsidR="00BD262D" w:rsidRDefault="00BD262D" w:rsidP="00BD262D">
      <w:pPr>
        <w:spacing w:after="0" w:line="240" w:lineRule="auto"/>
        <w:jc w:val="center"/>
        <w:rPr>
          <w:rFonts w:ascii="Times New Roman" w:eastAsia="Times New Roman" w:hAnsi="Times New Roman" w:cs="Times New Roman"/>
          <w:b/>
          <w:i/>
          <w:sz w:val="40"/>
          <w:shd w:val="clear" w:color="auto" w:fill="FFFFFF"/>
        </w:rPr>
      </w:pPr>
    </w:p>
    <w:p w:rsidR="00BD262D" w:rsidRDefault="00BD262D" w:rsidP="00BD262D">
      <w:pPr>
        <w:spacing w:after="0" w:line="240" w:lineRule="auto"/>
        <w:jc w:val="center"/>
        <w:rPr>
          <w:rFonts w:ascii="Times New Roman" w:eastAsia="Times New Roman" w:hAnsi="Times New Roman" w:cs="Times New Roman"/>
          <w:color w:val="303F50"/>
          <w:sz w:val="28"/>
          <w:shd w:val="clear" w:color="auto" w:fill="FFFFFF"/>
        </w:rPr>
      </w:pPr>
    </w:p>
    <w:p w:rsidR="00BD262D" w:rsidRDefault="00BD262D" w:rsidP="00BD262D">
      <w:pPr>
        <w:spacing w:before="150" w:after="150" w:line="240" w:lineRule="auto"/>
        <w:rPr>
          <w:rFonts w:ascii="Times New Roman" w:eastAsia="Times New Roman" w:hAnsi="Times New Roman" w:cs="Times New Roman"/>
          <w:color w:val="303F50"/>
          <w:sz w:val="28"/>
          <w:shd w:val="clear" w:color="auto" w:fill="FFFFFF"/>
        </w:rPr>
      </w:pPr>
    </w:p>
    <w:p w:rsidR="00BD262D" w:rsidRDefault="00BD262D" w:rsidP="00BD262D">
      <w:pPr>
        <w:spacing w:before="150" w:after="150" w:line="240" w:lineRule="auto"/>
        <w:rPr>
          <w:rFonts w:ascii="Times New Roman" w:eastAsia="Times New Roman" w:hAnsi="Times New Roman" w:cs="Times New Roman"/>
          <w:color w:val="303F50"/>
          <w:sz w:val="28"/>
          <w:shd w:val="clear" w:color="auto" w:fill="FFFFFF"/>
        </w:rPr>
      </w:pPr>
    </w:p>
    <w:p w:rsidR="00BD262D" w:rsidRDefault="00BD262D" w:rsidP="00BD262D">
      <w:pPr>
        <w:spacing w:before="150" w:after="150" w:line="240" w:lineRule="auto"/>
        <w:rPr>
          <w:rFonts w:ascii="Times New Roman" w:eastAsia="Times New Roman" w:hAnsi="Times New Roman" w:cs="Times New Roman"/>
          <w:color w:val="303F50"/>
          <w:sz w:val="28"/>
          <w:shd w:val="clear" w:color="auto" w:fill="FFFFFF"/>
        </w:rPr>
      </w:pPr>
    </w:p>
    <w:p w:rsidR="00BD262D" w:rsidRDefault="00BD262D" w:rsidP="00BD262D">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Музыкальный руководитель</w:t>
      </w:r>
    </w:p>
    <w:p w:rsidR="00BD262D" w:rsidRDefault="00BD262D" w:rsidP="00BD262D">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1 квалификационной категории</w:t>
      </w:r>
    </w:p>
    <w:p w:rsidR="00BD262D" w:rsidRDefault="00BD262D" w:rsidP="00BD262D">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МБДОУ ДС «Космос»</w:t>
      </w:r>
    </w:p>
    <w:p w:rsidR="00BD262D" w:rsidRDefault="00BD262D" w:rsidP="00BD262D">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г. Волгодонска</w:t>
      </w:r>
    </w:p>
    <w:p w:rsidR="00BD262D" w:rsidRDefault="00BD262D" w:rsidP="00BD262D">
      <w:pPr>
        <w:spacing w:after="0" w:line="240" w:lineRule="auto"/>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Мериакре Т.Н.</w:t>
      </w:r>
    </w:p>
    <w:p w:rsidR="00BD262D" w:rsidRDefault="00BD262D" w:rsidP="00BD262D">
      <w:pPr>
        <w:spacing w:after="0" w:line="240" w:lineRule="auto"/>
        <w:rPr>
          <w:rFonts w:ascii="Times New Roman" w:eastAsia="Times New Roman" w:hAnsi="Times New Roman" w:cs="Times New Roman"/>
          <w:color w:val="303F50"/>
          <w:sz w:val="28"/>
          <w:shd w:val="clear" w:color="auto" w:fill="FFFFFF"/>
        </w:rPr>
      </w:pPr>
    </w:p>
    <w:p w:rsidR="00BD262D" w:rsidRDefault="00BD262D" w:rsidP="00BD262D">
      <w:pPr>
        <w:spacing w:before="150" w:after="150" w:line="240" w:lineRule="auto"/>
        <w:rPr>
          <w:rFonts w:ascii="Times New Roman" w:eastAsia="Times New Roman" w:hAnsi="Times New Roman" w:cs="Times New Roman"/>
          <w:color w:val="303F50"/>
          <w:sz w:val="28"/>
          <w:shd w:val="clear" w:color="auto" w:fill="FFFFFF"/>
        </w:rPr>
      </w:pPr>
    </w:p>
    <w:p w:rsidR="00BD262D" w:rsidRDefault="00BD262D" w:rsidP="00BD262D">
      <w:pPr>
        <w:spacing w:before="150" w:after="150" w:line="240" w:lineRule="auto"/>
        <w:rPr>
          <w:rFonts w:ascii="Times New Roman" w:eastAsia="Times New Roman" w:hAnsi="Times New Roman" w:cs="Times New Roman"/>
          <w:color w:val="303F50"/>
          <w:sz w:val="28"/>
          <w:shd w:val="clear" w:color="auto" w:fill="FFFFFF"/>
        </w:rPr>
      </w:pPr>
    </w:p>
    <w:p w:rsidR="00BD262D" w:rsidRDefault="00BD262D" w:rsidP="00BD262D">
      <w:pPr>
        <w:spacing w:before="150" w:after="150" w:line="240" w:lineRule="auto"/>
        <w:rPr>
          <w:rFonts w:ascii="Times New Roman" w:eastAsia="Times New Roman" w:hAnsi="Times New Roman" w:cs="Times New Roman"/>
          <w:color w:val="303F50"/>
          <w:sz w:val="28"/>
          <w:shd w:val="clear" w:color="auto" w:fill="FFFFFF"/>
        </w:rPr>
      </w:pPr>
    </w:p>
    <w:p w:rsidR="004C6421" w:rsidRDefault="004C6421" w:rsidP="00BD262D">
      <w:pPr>
        <w:spacing w:before="150" w:after="150" w:line="240" w:lineRule="auto"/>
        <w:rPr>
          <w:rFonts w:ascii="Times New Roman" w:eastAsia="Times New Roman" w:hAnsi="Times New Roman" w:cs="Times New Roman"/>
          <w:color w:val="303F50"/>
          <w:sz w:val="28"/>
          <w:shd w:val="clear" w:color="auto" w:fill="FFFFFF"/>
        </w:rPr>
      </w:pPr>
    </w:p>
    <w:p w:rsidR="004C6421" w:rsidRDefault="004C6421" w:rsidP="00BD262D">
      <w:pPr>
        <w:spacing w:before="150" w:after="150" w:line="240" w:lineRule="auto"/>
        <w:rPr>
          <w:rFonts w:ascii="Times New Roman" w:eastAsia="Times New Roman" w:hAnsi="Times New Roman" w:cs="Times New Roman"/>
          <w:color w:val="303F50"/>
          <w:sz w:val="28"/>
          <w:shd w:val="clear" w:color="auto" w:fill="FFFFFF"/>
        </w:rPr>
      </w:pPr>
    </w:p>
    <w:p w:rsidR="00CB7BD8" w:rsidRDefault="00CB7BD8" w:rsidP="00BD262D">
      <w:pPr>
        <w:spacing w:before="150" w:after="150" w:line="240" w:lineRule="auto"/>
        <w:rPr>
          <w:rFonts w:ascii="Times New Roman" w:eastAsia="Times New Roman" w:hAnsi="Times New Roman" w:cs="Times New Roman"/>
          <w:color w:val="303F50"/>
          <w:sz w:val="28"/>
          <w:shd w:val="clear" w:color="auto" w:fill="FFFFFF"/>
        </w:rPr>
      </w:pPr>
    </w:p>
    <w:p w:rsidR="00BD262D" w:rsidRDefault="00BD262D" w:rsidP="00BD262D">
      <w:pPr>
        <w:spacing w:after="0" w:line="240" w:lineRule="auto"/>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г. Волгодонск</w:t>
      </w:r>
    </w:p>
    <w:p w:rsidR="00BD262D" w:rsidRDefault="00BD262D" w:rsidP="00BD262D">
      <w:pPr>
        <w:spacing w:after="0" w:line="240" w:lineRule="auto"/>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2020</w:t>
      </w:r>
    </w:p>
    <w:p w:rsidR="004C6421" w:rsidRPr="005E7AD0" w:rsidRDefault="004C6421" w:rsidP="005E7AD0">
      <w:pPr>
        <w:tabs>
          <w:tab w:val="left" w:pos="3560"/>
        </w:tabs>
        <w:spacing w:after="0" w:line="240" w:lineRule="auto"/>
        <w:jc w:val="center"/>
        <w:outlineLvl w:val="0"/>
        <w:rPr>
          <w:rFonts w:ascii="Times New Roman" w:eastAsia="Times New Roman" w:hAnsi="Times New Roman" w:cs="Times New Roman"/>
          <w:b/>
          <w:kern w:val="36"/>
          <w:sz w:val="28"/>
          <w:szCs w:val="28"/>
          <w:lang w:eastAsia="ru-RU"/>
        </w:rPr>
      </w:pPr>
    </w:p>
    <w:p w:rsidR="00913DEA" w:rsidRPr="003C56CA" w:rsidRDefault="00DB2194" w:rsidP="00913DE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913DEA" w:rsidRPr="003C56CA">
        <w:rPr>
          <w:rFonts w:ascii="Times New Roman" w:eastAsia="Times New Roman" w:hAnsi="Times New Roman" w:cs="Times New Roman"/>
          <w:color w:val="000000" w:themeColor="text1"/>
          <w:sz w:val="28"/>
          <w:szCs w:val="28"/>
          <w:lang w:eastAsia="ru-RU"/>
        </w:rPr>
        <w:t>«Без творчества не мыслимо познание</w:t>
      </w:r>
    </w:p>
    <w:p w:rsidR="00913DEA" w:rsidRPr="003C56CA" w:rsidRDefault="00DB2194" w:rsidP="00913DE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913DEA" w:rsidRPr="003C56CA">
        <w:rPr>
          <w:rFonts w:ascii="Times New Roman" w:eastAsia="Times New Roman" w:hAnsi="Times New Roman" w:cs="Times New Roman"/>
          <w:color w:val="000000" w:themeColor="text1"/>
          <w:sz w:val="28"/>
          <w:szCs w:val="28"/>
          <w:lang w:eastAsia="ru-RU"/>
        </w:rPr>
        <w:t>человеком своих сил, способностей,</w:t>
      </w:r>
    </w:p>
    <w:p w:rsidR="00DB2194" w:rsidRDefault="00DB2194" w:rsidP="00913DE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913DEA" w:rsidRPr="003C56CA">
        <w:rPr>
          <w:rFonts w:ascii="Times New Roman" w:eastAsia="Times New Roman" w:hAnsi="Times New Roman" w:cs="Times New Roman"/>
          <w:color w:val="000000" w:themeColor="text1"/>
          <w:sz w:val="28"/>
          <w:szCs w:val="28"/>
          <w:lang w:eastAsia="ru-RU"/>
        </w:rPr>
        <w:t xml:space="preserve">наклонностей…» </w:t>
      </w:r>
    </w:p>
    <w:p w:rsidR="00913DEA" w:rsidRDefault="00DB2194" w:rsidP="00913DE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0E0BE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913DEA" w:rsidRPr="003C56CA">
        <w:rPr>
          <w:rFonts w:ascii="Times New Roman" w:eastAsia="Times New Roman" w:hAnsi="Times New Roman" w:cs="Times New Roman"/>
          <w:color w:val="000000" w:themeColor="text1"/>
          <w:sz w:val="28"/>
          <w:szCs w:val="28"/>
          <w:lang w:eastAsia="ru-RU"/>
        </w:rPr>
        <w:t>В. А. Сухомлинский</w:t>
      </w:r>
    </w:p>
    <w:p w:rsidR="00485E65" w:rsidRPr="003C56CA" w:rsidRDefault="00485E65" w:rsidP="00913DE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C34921" w:rsidRPr="00C34921" w:rsidRDefault="00C34921" w:rsidP="00C34921">
      <w:pPr>
        <w:spacing w:after="0" w:line="240" w:lineRule="auto"/>
        <w:ind w:firstLine="709"/>
        <w:jc w:val="both"/>
        <w:rPr>
          <w:rFonts w:ascii="Times New Roman" w:eastAsia="Times New Roman" w:hAnsi="Times New Roman" w:cs="Times New Roman"/>
          <w:sz w:val="28"/>
        </w:rPr>
      </w:pPr>
      <w:r w:rsidRPr="00727B7E">
        <w:rPr>
          <w:rFonts w:ascii="Times New Roman" w:eastAsia="Times New Roman" w:hAnsi="Times New Roman" w:cs="Times New Roman"/>
          <w:sz w:val="28"/>
        </w:rPr>
        <w:t>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ребёнка с ведущими сферами бытия: миром лю</w:t>
      </w:r>
      <w:r>
        <w:rPr>
          <w:rFonts w:ascii="Times New Roman" w:eastAsia="Times New Roman" w:hAnsi="Times New Roman" w:cs="Times New Roman"/>
          <w:sz w:val="28"/>
        </w:rPr>
        <w:t>дей, природы, предметным миром, п</w:t>
      </w:r>
      <w:r w:rsidRPr="00727B7E">
        <w:rPr>
          <w:rFonts w:ascii="Times New Roman" w:eastAsia="Times New Roman" w:hAnsi="Times New Roman" w:cs="Times New Roman"/>
          <w:sz w:val="28"/>
        </w:rPr>
        <w:t>роисходит приобщение к культуре</w:t>
      </w:r>
      <w:r>
        <w:rPr>
          <w:rFonts w:ascii="Times New Roman" w:eastAsia="Times New Roman" w:hAnsi="Times New Roman" w:cs="Times New Roman"/>
          <w:sz w:val="28"/>
        </w:rPr>
        <w:t>, к общечеловеческим ценностям, з</w:t>
      </w:r>
      <w:r w:rsidRPr="00727B7E">
        <w:rPr>
          <w:rFonts w:ascii="Times New Roman" w:eastAsia="Times New Roman" w:hAnsi="Times New Roman" w:cs="Times New Roman"/>
          <w:sz w:val="28"/>
        </w:rPr>
        <w:t xml:space="preserve">акладывается фундамент здоровья. </w:t>
      </w:r>
      <w:r>
        <w:rPr>
          <w:rFonts w:ascii="Times New Roman" w:eastAsia="Times New Roman" w:hAnsi="Times New Roman" w:cs="Times New Roman"/>
          <w:sz w:val="28"/>
        </w:rPr>
        <w:t>Это тот важный период, когда от взрослых зависит, насколько будет раскрыт творческий потенциал каждого ребенка, определяющий уникальность его личности и успешность в дальнейшей жизни.</w:t>
      </w:r>
    </w:p>
    <w:p w:rsidR="00A55892" w:rsidRPr="00727B7E" w:rsidRDefault="00A55892" w:rsidP="00A55892">
      <w:pPr>
        <w:suppressAutoHyphen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Поэтому одной из приоритетных з</w:t>
      </w:r>
      <w:r w:rsidRPr="00727B7E">
        <w:rPr>
          <w:rFonts w:ascii="Times New Roman" w:eastAsia="Times New Roman" w:hAnsi="Times New Roman" w:cs="Times New Roman"/>
          <w:sz w:val="28"/>
        </w:rPr>
        <w:t>адач</w:t>
      </w:r>
      <w:r>
        <w:rPr>
          <w:rFonts w:ascii="Times New Roman" w:eastAsia="Times New Roman" w:hAnsi="Times New Roman" w:cs="Times New Roman"/>
          <w:sz w:val="28"/>
        </w:rPr>
        <w:t xml:space="preserve"> деятельности музыкального руководителя является </w:t>
      </w:r>
      <w:r w:rsidRPr="00727B7E">
        <w:rPr>
          <w:rFonts w:ascii="Times New Roman" w:eastAsia="Times New Roman" w:hAnsi="Times New Roman" w:cs="Times New Roman"/>
          <w:sz w:val="28"/>
        </w:rPr>
        <w:t>создани</w:t>
      </w:r>
      <w:r>
        <w:rPr>
          <w:rFonts w:ascii="Times New Roman" w:eastAsia="Times New Roman" w:hAnsi="Times New Roman" w:cs="Times New Roman"/>
          <w:sz w:val="28"/>
        </w:rPr>
        <w:t>е</w:t>
      </w:r>
      <w:r w:rsidRPr="00727B7E">
        <w:rPr>
          <w:rFonts w:ascii="Times New Roman" w:eastAsia="Times New Roman" w:hAnsi="Times New Roman" w:cs="Times New Roman"/>
          <w:sz w:val="28"/>
        </w:rPr>
        <w:t xml:space="preserve"> каждому дошкольнику условий для наиболее полного раскрытия его возрастных возможностей и способностей.</w:t>
      </w:r>
    </w:p>
    <w:p w:rsidR="00C21D04" w:rsidRDefault="00C21D04" w:rsidP="00C21D04">
      <w:pPr>
        <w:spacing w:after="0" w:line="240"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Я каждый день встречаю ребятишек в детском саду и проживаю вместе с ними очень важную часть их жизни — дошкольное детство. В детский сад приходят разные дети: озорные и тихие, контактные и замкнутые…. Но все они похожи на маленькие зернышки. Мне так хочется, чтобы все эти зерна превратились в прекрасные растения! Я стараюсь помочь каждому ребенку самореализоваться, ощутить успех, почувствовать в себе уверенность, силу и желание творить. </w:t>
      </w:r>
    </w:p>
    <w:p w:rsidR="004C6421" w:rsidRPr="004C6421" w:rsidRDefault="00C21D04" w:rsidP="004C6421">
      <w:pPr>
        <w:spacing w:after="0" w:line="240" w:lineRule="auto"/>
        <w:ind w:firstLine="851"/>
        <w:jc w:val="both"/>
        <w:rPr>
          <w:rFonts w:ascii="Times New Roman" w:eastAsia="Times New Roman" w:hAnsi="Times New Roman" w:cs="Times New Roman"/>
          <w:sz w:val="28"/>
        </w:rPr>
      </w:pPr>
      <w:r w:rsidRPr="004774E1">
        <w:rPr>
          <w:rFonts w:ascii="Times New Roman" w:eastAsia="Times New Roman" w:hAnsi="Times New Roman" w:cs="Times New Roman"/>
          <w:sz w:val="28"/>
        </w:rPr>
        <w:t>Музыкальное развитие в соответствии с федеральным государственным образовательным стандартом дошкольного образования входит в содержание образовательной области «Художественно-э</w:t>
      </w:r>
      <w:r w:rsidR="00DB2194">
        <w:rPr>
          <w:rFonts w:ascii="Times New Roman" w:eastAsia="Times New Roman" w:hAnsi="Times New Roman" w:cs="Times New Roman"/>
          <w:sz w:val="28"/>
        </w:rPr>
        <w:t xml:space="preserve">стетическое развитие», которое </w:t>
      </w:r>
      <w:r w:rsidRPr="004774E1">
        <w:rPr>
          <w:rFonts w:ascii="Times New Roman" w:eastAsia="Times New Roman" w:hAnsi="Times New Roman" w:cs="Times New Roman"/>
          <w:sz w:val="28"/>
        </w:rPr>
        <w:t>на</w:t>
      </w:r>
      <w:r w:rsidR="00DB2194">
        <w:rPr>
          <w:rFonts w:ascii="Times New Roman" w:eastAsia="Times New Roman" w:hAnsi="Times New Roman" w:cs="Times New Roman"/>
          <w:sz w:val="28"/>
        </w:rPr>
        <w:t xml:space="preserve">правлено на приобретение опыта </w:t>
      </w:r>
      <w:r w:rsidRPr="004774E1">
        <w:rPr>
          <w:rFonts w:ascii="Times New Roman" w:eastAsia="Times New Roman" w:hAnsi="Times New Roman" w:cs="Times New Roman"/>
          <w:sz w:val="28"/>
        </w:rPr>
        <w:t>эмоционально-нравственного отношения ребенка к окружающей действительности, воплощенного в музыке, изобразительном искусстве</w:t>
      </w:r>
      <w:r>
        <w:rPr>
          <w:rFonts w:ascii="Times New Roman" w:eastAsia="Times New Roman" w:hAnsi="Times New Roman" w:cs="Times New Roman"/>
          <w:sz w:val="28"/>
        </w:rPr>
        <w:t xml:space="preserve"> и художественных произведениях, а также</w:t>
      </w:r>
      <w:r w:rsidRPr="004774E1">
        <w:rPr>
          <w:rFonts w:ascii="Times New Roman" w:eastAsia="Times New Roman" w:hAnsi="Times New Roman" w:cs="Times New Roman"/>
          <w:sz w:val="28"/>
        </w:rPr>
        <w:t xml:space="preserve"> опыт</w:t>
      </w:r>
      <w:r>
        <w:rPr>
          <w:rFonts w:ascii="Times New Roman" w:eastAsia="Times New Roman" w:hAnsi="Times New Roman" w:cs="Times New Roman"/>
          <w:sz w:val="28"/>
        </w:rPr>
        <w:t>а</w:t>
      </w:r>
      <w:r w:rsidRPr="004774E1">
        <w:rPr>
          <w:rFonts w:ascii="Times New Roman" w:eastAsia="Times New Roman" w:hAnsi="Times New Roman" w:cs="Times New Roman"/>
          <w:sz w:val="28"/>
        </w:rPr>
        <w:t xml:space="preserve"> </w:t>
      </w:r>
      <w:r w:rsidR="00DB2194">
        <w:rPr>
          <w:rFonts w:ascii="Times New Roman" w:eastAsia="Times New Roman" w:hAnsi="Times New Roman" w:cs="Times New Roman"/>
          <w:sz w:val="28"/>
        </w:rPr>
        <w:t xml:space="preserve">ребёнка в </w:t>
      </w:r>
      <w:r w:rsidRPr="004774E1">
        <w:rPr>
          <w:rFonts w:ascii="Times New Roman" w:eastAsia="Times New Roman" w:hAnsi="Times New Roman" w:cs="Times New Roman"/>
          <w:sz w:val="28"/>
        </w:rPr>
        <w:t>художе</w:t>
      </w:r>
      <w:r>
        <w:rPr>
          <w:rFonts w:ascii="Times New Roman" w:eastAsia="Times New Roman" w:hAnsi="Times New Roman" w:cs="Times New Roman"/>
          <w:sz w:val="28"/>
        </w:rPr>
        <w:t>ственно-творческой деятельности.</w:t>
      </w:r>
    </w:p>
    <w:p w:rsidR="00765E2B" w:rsidRPr="003E14B1" w:rsidRDefault="00765E2B" w:rsidP="00F56464">
      <w:pPr>
        <w:tabs>
          <w:tab w:val="left" w:pos="3560"/>
        </w:tabs>
        <w:spacing w:after="0" w:line="240" w:lineRule="auto"/>
        <w:ind w:firstLine="567"/>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Основными направлениями</w:t>
      </w:r>
      <w:r w:rsidRPr="003E14B1">
        <w:rPr>
          <w:rFonts w:ascii="Times New Roman" w:eastAsia="Times New Roman" w:hAnsi="Times New Roman" w:cs="Times New Roman"/>
          <w:kern w:val="36"/>
          <w:sz w:val="28"/>
          <w:szCs w:val="28"/>
          <w:lang w:eastAsia="ru-RU"/>
        </w:rPr>
        <w:t xml:space="preserve"> развития воспитанников в образовательной области</w:t>
      </w:r>
      <w:r w:rsidR="00F56464">
        <w:rPr>
          <w:rFonts w:ascii="Times New Roman" w:eastAsia="Times New Roman" w:hAnsi="Times New Roman" w:cs="Times New Roman"/>
          <w:kern w:val="36"/>
          <w:sz w:val="28"/>
          <w:szCs w:val="28"/>
          <w:lang w:eastAsia="ru-RU"/>
        </w:rPr>
        <w:t xml:space="preserve"> </w:t>
      </w:r>
      <w:r w:rsidRPr="003E14B1">
        <w:rPr>
          <w:rFonts w:ascii="Times New Roman" w:eastAsia="Times New Roman" w:hAnsi="Times New Roman" w:cs="Times New Roman"/>
          <w:kern w:val="36"/>
          <w:sz w:val="28"/>
          <w:szCs w:val="28"/>
          <w:lang w:eastAsia="ru-RU"/>
        </w:rPr>
        <w:t>«Художественно-эстетическое развитие»</w:t>
      </w:r>
      <w:r>
        <w:rPr>
          <w:rFonts w:ascii="Times New Roman" w:eastAsia="Times New Roman" w:hAnsi="Times New Roman" w:cs="Times New Roman"/>
          <w:kern w:val="36"/>
          <w:sz w:val="28"/>
          <w:szCs w:val="28"/>
          <w:lang w:eastAsia="ru-RU"/>
        </w:rPr>
        <w:t xml:space="preserve"> являются:</w:t>
      </w:r>
    </w:p>
    <w:p w:rsidR="00765E2B" w:rsidRPr="003E14B1" w:rsidRDefault="00765E2B" w:rsidP="00765E2B">
      <w:pPr>
        <w:tabs>
          <w:tab w:val="left" w:pos="3560"/>
        </w:tabs>
        <w:spacing w:after="0" w:line="240" w:lineRule="auto"/>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noProof/>
          <w:kern w:val="36"/>
          <w:sz w:val="28"/>
          <w:szCs w:val="28"/>
          <w:lang w:eastAsia="ru-RU"/>
        </w:rPr>
        <w:drawing>
          <wp:anchor distT="0" distB="0" distL="114300" distR="114300" simplePos="0" relativeHeight="251682816" behindDoc="0" locked="0" layoutInCell="1" allowOverlap="1">
            <wp:simplePos x="0" y="0"/>
            <wp:positionH relativeFrom="column">
              <wp:posOffset>1960418</wp:posOffset>
            </wp:positionH>
            <wp:positionV relativeFrom="paragraph">
              <wp:posOffset>165389</wp:posOffset>
            </wp:positionV>
            <wp:extent cx="2400300" cy="1021080"/>
            <wp:effectExtent l="0" t="0" r="0" b="7620"/>
            <wp:wrapThrough wrapText="bothSides">
              <wp:wrapPolygon edited="0">
                <wp:start x="0" y="0"/>
                <wp:lineTo x="0" y="21358"/>
                <wp:lineTo x="21429" y="21358"/>
                <wp:lineTo x="2142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1021080"/>
                    </a:xfrm>
                    <a:prstGeom prst="rect">
                      <a:avLst/>
                    </a:prstGeom>
                    <a:noFill/>
                  </pic:spPr>
                </pic:pic>
              </a:graphicData>
            </a:graphic>
          </wp:anchor>
        </w:drawing>
      </w:r>
    </w:p>
    <w:p w:rsidR="00765E2B" w:rsidRDefault="00765E2B" w:rsidP="00765E2B">
      <w:pPr>
        <w:tabs>
          <w:tab w:val="left" w:pos="3560"/>
        </w:tabs>
        <w:spacing w:after="0" w:line="240" w:lineRule="auto"/>
        <w:outlineLvl w:val="0"/>
        <w:rPr>
          <w:rFonts w:ascii="Times New Roman" w:eastAsia="Times New Roman" w:hAnsi="Times New Roman" w:cs="Times New Roman"/>
          <w:kern w:val="36"/>
          <w:sz w:val="28"/>
          <w:szCs w:val="28"/>
          <w:lang w:eastAsia="ru-RU"/>
        </w:rPr>
      </w:pPr>
    </w:p>
    <w:p w:rsidR="00765E2B" w:rsidRDefault="00765E2B" w:rsidP="00765E2B">
      <w:pPr>
        <w:tabs>
          <w:tab w:val="left" w:pos="3560"/>
        </w:tabs>
        <w:spacing w:after="0" w:line="240" w:lineRule="auto"/>
        <w:outlineLvl w:val="0"/>
        <w:rPr>
          <w:rFonts w:ascii="Times New Roman" w:eastAsia="Times New Roman" w:hAnsi="Times New Roman" w:cs="Times New Roman"/>
          <w:kern w:val="36"/>
          <w:sz w:val="28"/>
          <w:szCs w:val="28"/>
          <w:lang w:eastAsia="ru-RU"/>
        </w:rPr>
      </w:pPr>
    </w:p>
    <w:p w:rsidR="00765E2B" w:rsidRDefault="00F719C7" w:rsidP="00765E2B">
      <w:pPr>
        <w:tabs>
          <w:tab w:val="left" w:pos="3560"/>
        </w:tabs>
        <w:spacing w:after="0" w:line="240" w:lineRule="auto"/>
        <w:outlineLvl w:val="0"/>
        <w:rPr>
          <w:rFonts w:ascii="Times New Roman" w:eastAsia="Times New Roman" w:hAnsi="Times New Roman" w:cs="Times New Roman"/>
          <w:kern w:val="36"/>
          <w:sz w:val="28"/>
          <w:szCs w:val="28"/>
          <w:lang w:eastAsia="ru-RU"/>
        </w:rPr>
      </w:pPr>
      <w:r w:rsidRPr="00F719C7">
        <w:rPr>
          <w:noProof/>
          <w:sz w:val="28"/>
          <w:szCs w:val="28"/>
          <w:lang w:eastAsia="ru-RU"/>
        </w:rPr>
        <w:pict>
          <v:shapetype id="_x0000_t202" coordsize="21600,21600" o:spt="202" path="m,l,21600r21600,l21600,xe">
            <v:stroke joinstyle="miter"/>
            <v:path gradientshapeok="t" o:connecttype="rect"/>
          </v:shapetype>
          <v:shape id="Надпись 12" o:spid="_x0000_s1026" type="#_x0000_t202" style="position:absolute;margin-left:-26.7pt;margin-top:25.45pt;width:228pt;height:68.7pt;z-index:251687936;visibility:visible" wrapcoords="-284 -704 -284 22070 21884 22070 21884 -704 -284 -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" strokecolor="#5b9bd5" strokeweight="5pt">
            <v:stroke linestyle="thickThin"/>
            <v:shadow color="#868686"/>
            <v:textbox>
              <w:txbxContent>
                <w:p w:rsidR="00765E2B" w:rsidRPr="00B8297A" w:rsidRDefault="00765E2B" w:rsidP="00765E2B">
                  <w:pPr>
                    <w:spacing w:after="0"/>
                    <w:jc w:val="center"/>
                    <w:rPr>
                      <w:rFonts w:ascii="Times New Roman" w:hAnsi="Times New Roman" w:cs="Times New Roman"/>
                      <w:b/>
                      <w:bCs/>
                    </w:rPr>
                  </w:pPr>
                  <w:r w:rsidRPr="00B8297A">
                    <w:rPr>
                      <w:rFonts w:ascii="Times New Roman" w:hAnsi="Times New Roman" w:cs="Times New Roman"/>
                      <w:b/>
                      <w:bCs/>
                    </w:rPr>
                    <w:t>реализация самостоятельной творческой деятельности детей (изобразительной, конструктивно-модельной, музыкальной и др.)</w:t>
                  </w:r>
                </w:p>
                <w:p w:rsidR="00765E2B" w:rsidRDefault="00765E2B" w:rsidP="00765E2B">
                  <w:pPr>
                    <w:spacing w:after="0"/>
                  </w:pPr>
                </w:p>
              </w:txbxContent>
            </v:textbox>
            <w10:wrap type="through"/>
          </v:shape>
        </w:pict>
      </w:r>
      <w:r w:rsidR="00765E2B">
        <w:rPr>
          <w:rFonts w:ascii="Times New Roman" w:eastAsia="Times New Roman" w:hAnsi="Times New Roman" w:cs="Times New Roman"/>
          <w:noProof/>
          <w:kern w:val="36"/>
          <w:sz w:val="28"/>
          <w:szCs w:val="28"/>
          <w:lang w:eastAsia="ru-RU"/>
        </w:rPr>
        <w:drawing>
          <wp:anchor distT="0" distB="0" distL="114300" distR="114300" simplePos="0" relativeHeight="251683840" behindDoc="0" locked="0" layoutInCell="1" allowOverlap="1">
            <wp:simplePos x="0" y="0"/>
            <wp:positionH relativeFrom="column">
              <wp:posOffset>3927763</wp:posOffset>
            </wp:positionH>
            <wp:positionV relativeFrom="paragraph">
              <wp:posOffset>261562</wp:posOffset>
            </wp:positionV>
            <wp:extent cx="2400300" cy="647700"/>
            <wp:effectExtent l="0" t="0" r="0" b="0"/>
            <wp:wrapThrough wrapText="bothSides">
              <wp:wrapPolygon edited="0">
                <wp:start x="0" y="0"/>
                <wp:lineTo x="0" y="20965"/>
                <wp:lineTo x="21429" y="20965"/>
                <wp:lineTo x="2142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647700"/>
                    </a:xfrm>
                    <a:prstGeom prst="rect">
                      <a:avLst/>
                    </a:prstGeom>
                    <a:noFill/>
                  </pic:spPr>
                </pic:pic>
              </a:graphicData>
            </a:graphic>
          </wp:anchor>
        </w:drawing>
      </w:r>
    </w:p>
    <w:p w:rsidR="00765E2B" w:rsidRDefault="00765E2B" w:rsidP="00765E2B">
      <w:pPr>
        <w:tabs>
          <w:tab w:val="left" w:pos="3560"/>
        </w:tabs>
        <w:spacing w:after="0" w:line="240" w:lineRule="auto"/>
        <w:outlineLvl w:val="0"/>
        <w:rPr>
          <w:rFonts w:ascii="Times New Roman" w:eastAsia="Times New Roman" w:hAnsi="Times New Roman" w:cs="Times New Roman"/>
          <w:kern w:val="36"/>
          <w:sz w:val="28"/>
          <w:szCs w:val="28"/>
          <w:lang w:eastAsia="ru-RU"/>
        </w:rPr>
      </w:pPr>
    </w:p>
    <w:p w:rsidR="00765E2B" w:rsidRPr="003E14B1" w:rsidRDefault="00765E2B" w:rsidP="00765E2B">
      <w:pPr>
        <w:tabs>
          <w:tab w:val="left" w:pos="3560"/>
        </w:tabs>
        <w:spacing w:after="0" w:line="240" w:lineRule="auto"/>
        <w:outlineLvl w:val="0"/>
        <w:rPr>
          <w:rFonts w:ascii="Times New Roman" w:eastAsia="Times New Roman" w:hAnsi="Times New Roman" w:cs="Times New Roman"/>
          <w:kern w:val="36"/>
          <w:sz w:val="28"/>
          <w:szCs w:val="28"/>
          <w:lang w:eastAsia="ru-RU"/>
        </w:rPr>
      </w:pPr>
    </w:p>
    <w:p w:rsidR="00765E2B" w:rsidRDefault="00765E2B" w:rsidP="00765E2B">
      <w:pPr>
        <w:pStyle w:val="ab"/>
        <w:spacing w:line="240" w:lineRule="auto"/>
        <w:ind w:right="0" w:firstLine="708"/>
        <w:jc w:val="both"/>
        <w:rPr>
          <w:sz w:val="28"/>
          <w:szCs w:val="28"/>
        </w:rPr>
      </w:pPr>
      <w:r>
        <w:rPr>
          <w:noProof/>
          <w:kern w:val="36"/>
          <w:sz w:val="28"/>
          <w:szCs w:val="28"/>
        </w:rPr>
        <w:drawing>
          <wp:anchor distT="0" distB="0" distL="114300" distR="114300" simplePos="0" relativeHeight="251685888" behindDoc="0" locked="0" layoutInCell="1" allowOverlap="1">
            <wp:simplePos x="0" y="0"/>
            <wp:positionH relativeFrom="column">
              <wp:posOffset>2302568</wp:posOffset>
            </wp:positionH>
            <wp:positionV relativeFrom="paragraph">
              <wp:posOffset>19108</wp:posOffset>
            </wp:positionV>
            <wp:extent cx="2400300" cy="548640"/>
            <wp:effectExtent l="0" t="0" r="0" b="3810"/>
            <wp:wrapThrough wrapText="bothSides">
              <wp:wrapPolygon edited="0">
                <wp:start x="0" y="0"/>
                <wp:lineTo x="0" y="21000"/>
                <wp:lineTo x="21429" y="21000"/>
                <wp:lineTo x="2142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548640"/>
                    </a:xfrm>
                    <a:prstGeom prst="rect">
                      <a:avLst/>
                    </a:prstGeom>
                    <a:noFill/>
                  </pic:spPr>
                </pic:pic>
              </a:graphicData>
            </a:graphic>
          </wp:anchor>
        </w:drawing>
      </w:r>
    </w:p>
    <w:p w:rsidR="00765E2B" w:rsidRDefault="00765E2B" w:rsidP="00765E2B">
      <w:pPr>
        <w:pStyle w:val="ab"/>
        <w:spacing w:line="240" w:lineRule="auto"/>
        <w:ind w:right="0" w:firstLine="708"/>
        <w:jc w:val="both"/>
        <w:rPr>
          <w:sz w:val="28"/>
          <w:szCs w:val="28"/>
        </w:rPr>
      </w:pPr>
      <w:r>
        <w:rPr>
          <w:noProof/>
          <w:kern w:val="36"/>
          <w:sz w:val="28"/>
          <w:szCs w:val="28"/>
        </w:rPr>
        <w:drawing>
          <wp:anchor distT="0" distB="0" distL="114300" distR="114300" simplePos="0" relativeHeight="251686912" behindDoc="0" locked="0" layoutInCell="1" allowOverlap="1">
            <wp:simplePos x="0" y="0"/>
            <wp:positionH relativeFrom="column">
              <wp:posOffset>3871941</wp:posOffset>
            </wp:positionH>
            <wp:positionV relativeFrom="paragraph">
              <wp:posOffset>224905</wp:posOffset>
            </wp:positionV>
            <wp:extent cx="2400300" cy="472440"/>
            <wp:effectExtent l="0" t="0" r="0" b="3810"/>
            <wp:wrapThrough wrapText="bothSides">
              <wp:wrapPolygon edited="0">
                <wp:start x="0" y="0"/>
                <wp:lineTo x="0" y="20903"/>
                <wp:lineTo x="21429" y="20903"/>
                <wp:lineTo x="21429"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472440"/>
                    </a:xfrm>
                    <a:prstGeom prst="rect">
                      <a:avLst/>
                    </a:prstGeom>
                    <a:noFill/>
                  </pic:spPr>
                </pic:pic>
              </a:graphicData>
            </a:graphic>
          </wp:anchor>
        </w:drawing>
      </w:r>
    </w:p>
    <w:p w:rsidR="00765E2B" w:rsidRDefault="00765E2B" w:rsidP="00765E2B">
      <w:pPr>
        <w:pStyle w:val="ab"/>
        <w:spacing w:line="240" w:lineRule="auto"/>
        <w:ind w:right="0" w:firstLine="708"/>
        <w:jc w:val="both"/>
        <w:rPr>
          <w:sz w:val="28"/>
          <w:szCs w:val="28"/>
        </w:rPr>
      </w:pPr>
      <w:r>
        <w:rPr>
          <w:noProof/>
          <w:kern w:val="36"/>
          <w:sz w:val="28"/>
          <w:szCs w:val="28"/>
        </w:rPr>
        <w:drawing>
          <wp:anchor distT="0" distB="0" distL="114300" distR="114300" simplePos="0" relativeHeight="251684864" behindDoc="0" locked="0" layoutInCell="1" allowOverlap="1">
            <wp:simplePos x="0" y="0"/>
            <wp:positionH relativeFrom="column">
              <wp:posOffset>55418</wp:posOffset>
            </wp:positionH>
            <wp:positionV relativeFrom="paragraph">
              <wp:posOffset>20839</wp:posOffset>
            </wp:positionV>
            <wp:extent cx="2369820" cy="472440"/>
            <wp:effectExtent l="0" t="0" r="0" b="3810"/>
            <wp:wrapThrough wrapText="bothSides">
              <wp:wrapPolygon edited="0">
                <wp:start x="0" y="0"/>
                <wp:lineTo x="0" y="20903"/>
                <wp:lineTo x="21357" y="20903"/>
                <wp:lineTo x="2135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9820" cy="472440"/>
                    </a:xfrm>
                    <a:prstGeom prst="rect">
                      <a:avLst/>
                    </a:prstGeom>
                    <a:noFill/>
                  </pic:spPr>
                </pic:pic>
              </a:graphicData>
            </a:graphic>
          </wp:anchor>
        </w:drawing>
      </w:r>
    </w:p>
    <w:p w:rsidR="00765E2B" w:rsidRDefault="00765E2B" w:rsidP="00765E2B">
      <w:pPr>
        <w:pStyle w:val="ab"/>
        <w:spacing w:line="240" w:lineRule="auto"/>
        <w:ind w:right="0" w:firstLine="708"/>
        <w:jc w:val="both"/>
        <w:rPr>
          <w:sz w:val="28"/>
          <w:szCs w:val="28"/>
        </w:rPr>
      </w:pPr>
    </w:p>
    <w:p w:rsidR="00F35E61" w:rsidRPr="00F35E61" w:rsidRDefault="00F35E61" w:rsidP="00DB2194">
      <w:pPr>
        <w:spacing w:after="0" w:line="240" w:lineRule="auto"/>
        <w:rPr>
          <w:rFonts w:ascii="Times New Roman" w:hAnsi="Times New Roman" w:cs="Times New Roman"/>
          <w:b/>
          <w:color w:val="000000" w:themeColor="text1"/>
          <w:sz w:val="28"/>
          <w:szCs w:val="28"/>
        </w:rPr>
      </w:pPr>
      <w:r w:rsidRPr="00F35E61">
        <w:rPr>
          <w:rFonts w:ascii="Times New Roman" w:hAnsi="Times New Roman" w:cs="Times New Roman"/>
          <w:b/>
          <w:color w:val="000000" w:themeColor="text1"/>
          <w:sz w:val="28"/>
          <w:szCs w:val="28"/>
        </w:rPr>
        <w:lastRenderedPageBreak/>
        <w:t xml:space="preserve">Актуальность </w:t>
      </w:r>
    </w:p>
    <w:p w:rsidR="00F35E61" w:rsidRPr="00F35E61" w:rsidRDefault="00F35E61" w:rsidP="00153C57">
      <w:pPr>
        <w:spacing w:after="0" w:line="240" w:lineRule="auto"/>
        <w:ind w:firstLine="567"/>
        <w:jc w:val="both"/>
        <w:rPr>
          <w:rFonts w:ascii="Times New Roman" w:hAnsi="Times New Roman" w:cs="Times New Roman"/>
          <w:color w:val="000000" w:themeColor="text1"/>
          <w:sz w:val="28"/>
          <w:szCs w:val="28"/>
        </w:rPr>
      </w:pPr>
      <w:r w:rsidRPr="00F35E61">
        <w:rPr>
          <w:rFonts w:ascii="Times New Roman" w:hAnsi="Times New Roman" w:cs="Times New Roman"/>
          <w:color w:val="000000" w:themeColor="text1"/>
          <w:sz w:val="28"/>
          <w:szCs w:val="28"/>
        </w:rPr>
        <w:t>Время информационных технологий требует всесторонне развитых, творческих, нестандартно мыслящих людей, которые будут направлять свою энергию на благо общества, эти качества обеспечивают возможность успешной адаптации личности и проявление творчества в самореализации человека в реальной жизни.</w:t>
      </w:r>
    </w:p>
    <w:p w:rsidR="00F65D7D" w:rsidRPr="00DB2194" w:rsidRDefault="00F65D7D" w:rsidP="00153C5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B2194">
        <w:rPr>
          <w:rFonts w:ascii="Times New Roman" w:eastAsia="Times New Roman" w:hAnsi="Times New Roman" w:cs="Times New Roman"/>
          <w:sz w:val="28"/>
          <w:szCs w:val="28"/>
          <w:lang w:eastAsia="ru-RU"/>
        </w:rPr>
        <w:t>Развитию творческих способностей детей уделяли большое внимание теоретики и исследователи, такие как И.Я. Лернер, Л.С. Теплов, К. Орф, Н.А. Ветлугина, К.В. Тарасова, О.П. Радынова, Т.А. Тютюнникова, А.И. Буренина.</w:t>
      </w:r>
    </w:p>
    <w:p w:rsidR="00DB2194" w:rsidRDefault="00566D57" w:rsidP="00153C57">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C56CA">
        <w:rPr>
          <w:rFonts w:ascii="Times New Roman" w:eastAsia="Times New Roman" w:hAnsi="Times New Roman" w:cs="Times New Roman"/>
          <w:color w:val="000000" w:themeColor="text1"/>
          <w:sz w:val="28"/>
          <w:szCs w:val="28"/>
          <w:lang w:eastAsia="ru-RU"/>
        </w:rPr>
        <w:t>Развитие творческих спос</w:t>
      </w:r>
      <w:r>
        <w:rPr>
          <w:rFonts w:ascii="Times New Roman" w:eastAsia="Times New Roman" w:hAnsi="Times New Roman" w:cs="Times New Roman"/>
          <w:color w:val="000000" w:themeColor="text1"/>
          <w:sz w:val="28"/>
          <w:szCs w:val="28"/>
          <w:lang w:eastAsia="ru-RU"/>
        </w:rPr>
        <w:t>обностей способствуют развитие </w:t>
      </w:r>
      <w:r w:rsidRPr="003C56CA">
        <w:rPr>
          <w:rFonts w:ascii="Times New Roman" w:eastAsia="Times New Roman" w:hAnsi="Times New Roman" w:cs="Times New Roman"/>
          <w:color w:val="000000" w:themeColor="text1"/>
          <w:sz w:val="28"/>
          <w:szCs w:val="28"/>
          <w:lang w:eastAsia="ru-RU"/>
        </w:rPr>
        <w:t xml:space="preserve">личности ребенка. А музыкально – творческие способности являются одним из </w:t>
      </w:r>
      <w:r w:rsidR="00DB2194">
        <w:rPr>
          <w:rFonts w:ascii="Times New Roman" w:eastAsia="Times New Roman" w:hAnsi="Times New Roman" w:cs="Times New Roman"/>
          <w:color w:val="000000" w:themeColor="text1"/>
          <w:sz w:val="28"/>
          <w:szCs w:val="28"/>
          <w:lang w:eastAsia="ru-RU"/>
        </w:rPr>
        <w:t>ком</w:t>
      </w:r>
      <w:r w:rsidRPr="003C56CA">
        <w:rPr>
          <w:rFonts w:ascii="Times New Roman" w:eastAsia="Times New Roman" w:hAnsi="Times New Roman" w:cs="Times New Roman"/>
          <w:color w:val="000000" w:themeColor="text1"/>
          <w:sz w:val="28"/>
          <w:szCs w:val="28"/>
          <w:lang w:eastAsia="ru-RU"/>
        </w:rPr>
        <w:t xml:space="preserve">понентов общей структуры личности. </w:t>
      </w:r>
    </w:p>
    <w:p w:rsidR="00B8297A" w:rsidRPr="00F35E61" w:rsidRDefault="00566D57" w:rsidP="00153C57">
      <w:pPr>
        <w:spacing w:after="0" w:line="240" w:lineRule="auto"/>
        <w:ind w:firstLine="567"/>
        <w:jc w:val="both"/>
        <w:rPr>
          <w:rFonts w:ascii="Times New Roman" w:hAnsi="Times New Roman" w:cs="Times New Roman"/>
          <w:b/>
          <w:color w:val="000000" w:themeColor="text1"/>
          <w:sz w:val="28"/>
          <w:szCs w:val="28"/>
        </w:rPr>
      </w:pPr>
      <w:r w:rsidRPr="003C56CA">
        <w:rPr>
          <w:rFonts w:ascii="Times New Roman" w:eastAsia="Times New Roman" w:hAnsi="Times New Roman" w:cs="Times New Roman"/>
          <w:color w:val="000000" w:themeColor="text1"/>
          <w:sz w:val="28"/>
          <w:szCs w:val="28"/>
          <w:lang w:eastAsia="ru-RU"/>
        </w:rPr>
        <w:t>Выдающиеся психологи Л. С. Выготский, Л. А. Венгер, Б. М. Теплов, Д. Б. Эльконин и другие утверждают, что основой музыкально – творческих способностей являются общие способности. Ими были выделены общие критерии творческих способностей: готовность к импровизации, оправданную экспрессивность, новизну, оригинальность, легкость ассоциирования, независимость мнений и оценок, особую чувствительность.</w:t>
      </w:r>
    </w:p>
    <w:p w:rsidR="00765E2B" w:rsidRPr="004C6421" w:rsidRDefault="00C83CE7" w:rsidP="00153C57">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C83CE7">
        <w:rPr>
          <w:rFonts w:ascii="Times New Roman" w:eastAsia="Times New Roman" w:hAnsi="Times New Roman" w:cs="Times New Roman"/>
          <w:color w:val="000000" w:themeColor="text1"/>
          <w:sz w:val="28"/>
          <w:szCs w:val="28"/>
          <w:lang w:eastAsia="ru-RU"/>
        </w:rPr>
        <w:t>Своеобразие детского творчества заключается в том, что оно основано на подражании. Оно находит широкое отражение в игровой деятельности – образной реализации их впечатлений от окружающего мира.</w:t>
      </w:r>
    </w:p>
    <w:p w:rsidR="00C83CE7" w:rsidRPr="00C83CE7" w:rsidRDefault="00C83CE7" w:rsidP="00153C57">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C83CE7">
        <w:rPr>
          <w:rFonts w:ascii="Times New Roman" w:eastAsia="Times New Roman" w:hAnsi="Times New Roman" w:cs="Times New Roman"/>
          <w:color w:val="000000" w:themeColor="text1"/>
          <w:sz w:val="28"/>
          <w:szCs w:val="28"/>
          <w:lang w:eastAsia="ru-RU"/>
        </w:rPr>
        <w:t>По мнению Л.</w:t>
      </w:r>
      <w:r w:rsidR="00DB2194">
        <w:rPr>
          <w:rFonts w:ascii="Times New Roman" w:eastAsia="Times New Roman" w:hAnsi="Times New Roman" w:cs="Times New Roman"/>
          <w:color w:val="000000" w:themeColor="text1"/>
          <w:sz w:val="28"/>
          <w:szCs w:val="28"/>
          <w:lang w:eastAsia="ru-RU"/>
        </w:rPr>
        <w:t xml:space="preserve"> С. Выготского, основной закон </w:t>
      </w:r>
      <w:r w:rsidRPr="00C83CE7">
        <w:rPr>
          <w:rFonts w:ascii="Times New Roman" w:eastAsia="Times New Roman" w:hAnsi="Times New Roman" w:cs="Times New Roman"/>
          <w:color w:val="000000" w:themeColor="text1"/>
          <w:sz w:val="28"/>
          <w:szCs w:val="28"/>
          <w:lang w:eastAsia="ru-RU"/>
        </w:rPr>
        <w:t>детского творчества заключается в том, что ценность его следует видеть не в результате, не в продукте творчества, а в самом процессе такой деятельности.</w:t>
      </w:r>
    </w:p>
    <w:p w:rsidR="00C83CE7" w:rsidRPr="00C83CE7" w:rsidRDefault="00C83CE7" w:rsidP="00153C57">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C83CE7">
        <w:rPr>
          <w:rFonts w:ascii="Times New Roman" w:eastAsia="Times New Roman" w:hAnsi="Times New Roman" w:cs="Times New Roman"/>
          <w:color w:val="000000" w:themeColor="text1"/>
          <w:sz w:val="28"/>
          <w:szCs w:val="28"/>
          <w:lang w:eastAsia="ru-RU"/>
        </w:rPr>
        <w:t>Именно дошкольный возраст, по мнению В. А. Бакушинского, являет основу творческого потенциала личности, выделив необыкновенную яркость, силу и «совершенство детского творчества – первого периода», считая, что «всякий воспитательно – образовательный комплекс должен быть комплексом творческого задания сообразно стадии развития ребенка. Так как творчество ребенка – по преимуществу творчество художественное, этот комплекс для возраста детства должен быть основан на разрешении художественно – творческой задачи».</w:t>
      </w:r>
    </w:p>
    <w:p w:rsidR="00B8297A" w:rsidRPr="00C83CE7" w:rsidRDefault="00CA7326" w:rsidP="00153C57">
      <w:pPr>
        <w:spacing w:after="0" w:line="240" w:lineRule="auto"/>
        <w:ind w:firstLine="567"/>
        <w:jc w:val="both"/>
        <w:rPr>
          <w:rFonts w:ascii="Times New Roman" w:hAnsi="Times New Roman" w:cs="Times New Roman"/>
          <w:color w:val="000000" w:themeColor="text1"/>
          <w:sz w:val="28"/>
          <w:szCs w:val="28"/>
        </w:rPr>
      </w:pPr>
      <w:r w:rsidRPr="003C56CA">
        <w:rPr>
          <w:rFonts w:ascii="Times New Roman" w:eastAsia="Times New Roman" w:hAnsi="Times New Roman" w:cs="Times New Roman"/>
          <w:color w:val="000000" w:themeColor="text1"/>
          <w:sz w:val="28"/>
          <w:szCs w:val="28"/>
          <w:lang w:eastAsia="ru-RU"/>
        </w:rPr>
        <w:t>Увлекая ребенка в мир искусства, мы незаметно для него развиваем у него воображение и способности.</w:t>
      </w:r>
    </w:p>
    <w:p w:rsidR="00CA7326" w:rsidRPr="00CA7326" w:rsidRDefault="00CA7326" w:rsidP="00153C57">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CA7326">
        <w:rPr>
          <w:rFonts w:ascii="Times New Roman" w:eastAsia="Times New Roman" w:hAnsi="Times New Roman" w:cs="Times New Roman"/>
          <w:color w:val="000000" w:themeColor="text1"/>
          <w:sz w:val="28"/>
          <w:szCs w:val="28"/>
          <w:lang w:eastAsia="ru-RU"/>
        </w:rPr>
        <w:t>Существует ряд теоретических и экспериментальных работ, где дается высокая оценка воспитательному значению творчества. По мнению Н. А. Ветлугиной, творчество есть важное условие и средство развития способности образного видения. А Б. М. Теплов считает, что любое творчество связано с эмоциональным откликом на музыку, и оно полезно в период начального обучения, когда закладываются основы целостного отношения к музыке.</w:t>
      </w:r>
    </w:p>
    <w:p w:rsidR="00CA7326" w:rsidRPr="00CA7326" w:rsidRDefault="00CA7326" w:rsidP="00153C57">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CA7326">
        <w:rPr>
          <w:rFonts w:ascii="Times New Roman" w:eastAsia="Times New Roman" w:hAnsi="Times New Roman" w:cs="Times New Roman"/>
          <w:color w:val="000000" w:themeColor="text1"/>
          <w:sz w:val="28"/>
          <w:szCs w:val="28"/>
          <w:lang w:eastAsia="ru-RU"/>
        </w:rPr>
        <w:t>Б. Л. Яворский в своих рабо</w:t>
      </w:r>
      <w:r w:rsidR="001E5BE4">
        <w:rPr>
          <w:rFonts w:ascii="Times New Roman" w:eastAsia="Times New Roman" w:hAnsi="Times New Roman" w:cs="Times New Roman"/>
          <w:color w:val="000000" w:themeColor="text1"/>
          <w:sz w:val="28"/>
          <w:szCs w:val="28"/>
          <w:lang w:eastAsia="ru-RU"/>
        </w:rPr>
        <w:t xml:space="preserve">тах выделил основные положения </w:t>
      </w:r>
      <w:r w:rsidRPr="00CA7326">
        <w:rPr>
          <w:rFonts w:ascii="Times New Roman" w:eastAsia="Times New Roman" w:hAnsi="Times New Roman" w:cs="Times New Roman"/>
          <w:color w:val="000000" w:themeColor="text1"/>
          <w:sz w:val="28"/>
          <w:szCs w:val="28"/>
          <w:lang w:eastAsia="ru-RU"/>
        </w:rPr>
        <w:t>в развитии творческих способностей у детей:</w:t>
      </w:r>
    </w:p>
    <w:p w:rsidR="00CA7326" w:rsidRPr="00CA7326" w:rsidRDefault="00CA7326" w:rsidP="00153C5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7326">
        <w:rPr>
          <w:rFonts w:ascii="Times New Roman" w:eastAsia="Times New Roman" w:hAnsi="Times New Roman" w:cs="Times New Roman"/>
          <w:color w:val="000000" w:themeColor="text1"/>
          <w:sz w:val="28"/>
          <w:szCs w:val="28"/>
          <w:lang w:eastAsia="ru-RU"/>
        </w:rPr>
        <w:t>- все появления творческой инициативы детей ценны, поэтому главная задача педагога – всемерно стимулировать их;</w:t>
      </w:r>
    </w:p>
    <w:p w:rsidR="00CA7326" w:rsidRPr="00CA7326" w:rsidRDefault="00CA7326" w:rsidP="00CA7326">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7326">
        <w:rPr>
          <w:rFonts w:ascii="Times New Roman" w:eastAsia="Times New Roman" w:hAnsi="Times New Roman" w:cs="Times New Roman"/>
          <w:color w:val="000000" w:themeColor="text1"/>
          <w:sz w:val="28"/>
          <w:szCs w:val="28"/>
          <w:lang w:eastAsia="ru-RU"/>
        </w:rPr>
        <w:lastRenderedPageBreak/>
        <w:t>- важным средством активизации творческих способностей является комплекс всех видов музыкальной деятельности, когда дети могут проявит себя в самых различных направлениях;</w:t>
      </w:r>
    </w:p>
    <w:p w:rsidR="00CA7326" w:rsidRPr="00CA7326" w:rsidRDefault="00CA7326" w:rsidP="00CA7326">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7326">
        <w:rPr>
          <w:rFonts w:ascii="Times New Roman" w:eastAsia="Times New Roman" w:hAnsi="Times New Roman" w:cs="Times New Roman"/>
          <w:color w:val="000000" w:themeColor="text1"/>
          <w:sz w:val="28"/>
          <w:szCs w:val="28"/>
          <w:lang w:eastAsia="ru-RU"/>
        </w:rPr>
        <w:t>- педагогическая ценность д</w:t>
      </w:r>
      <w:r w:rsidR="001E5BE4">
        <w:rPr>
          <w:rFonts w:ascii="Times New Roman" w:eastAsia="Times New Roman" w:hAnsi="Times New Roman" w:cs="Times New Roman"/>
          <w:color w:val="000000" w:themeColor="text1"/>
          <w:sz w:val="28"/>
          <w:szCs w:val="28"/>
          <w:lang w:eastAsia="ru-RU"/>
        </w:rPr>
        <w:t>етского творчества заключена в </w:t>
      </w:r>
      <w:r w:rsidRPr="00CA7326">
        <w:rPr>
          <w:rFonts w:ascii="Times New Roman" w:eastAsia="Times New Roman" w:hAnsi="Times New Roman" w:cs="Times New Roman"/>
          <w:color w:val="000000" w:themeColor="text1"/>
          <w:sz w:val="28"/>
          <w:szCs w:val="28"/>
          <w:lang w:eastAsia="ru-RU"/>
        </w:rPr>
        <w:t>самом процессе творчества.</w:t>
      </w:r>
    </w:p>
    <w:p w:rsidR="00CA7326" w:rsidRPr="00CA7326" w:rsidRDefault="005A2908" w:rsidP="000916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Ученый определил несколько этапов</w:t>
      </w:r>
      <w:r w:rsidR="00CA7326" w:rsidRPr="00CA7326">
        <w:rPr>
          <w:rFonts w:ascii="Times New Roman" w:eastAsia="Times New Roman" w:hAnsi="Times New Roman" w:cs="Times New Roman"/>
          <w:color w:val="000000" w:themeColor="text1"/>
          <w:sz w:val="28"/>
          <w:szCs w:val="28"/>
          <w:lang w:eastAsia="ru-RU"/>
        </w:rPr>
        <w:t xml:space="preserve"> в развитии творческих способностей:</w:t>
      </w:r>
    </w:p>
    <w:p w:rsidR="00CA7326" w:rsidRPr="00CA7326" w:rsidRDefault="00CA7326" w:rsidP="00CA7326">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7326">
        <w:rPr>
          <w:rFonts w:ascii="Times New Roman" w:eastAsia="Times New Roman" w:hAnsi="Times New Roman" w:cs="Times New Roman"/>
          <w:color w:val="000000" w:themeColor="text1"/>
          <w:sz w:val="28"/>
          <w:szCs w:val="28"/>
          <w:lang w:eastAsia="ru-RU"/>
        </w:rPr>
        <w:t>1.     Накопление впечатлений.</w:t>
      </w:r>
    </w:p>
    <w:p w:rsidR="00CA7326" w:rsidRPr="00CA7326" w:rsidRDefault="00CA7326" w:rsidP="00CA7326">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7326">
        <w:rPr>
          <w:rFonts w:ascii="Times New Roman" w:eastAsia="Times New Roman" w:hAnsi="Times New Roman" w:cs="Times New Roman"/>
          <w:color w:val="000000" w:themeColor="text1"/>
          <w:sz w:val="28"/>
          <w:szCs w:val="28"/>
          <w:lang w:eastAsia="ru-RU"/>
        </w:rPr>
        <w:t>2.     Выражение творческого начала зрительных, сенсомоторных, речевых направлениях.</w:t>
      </w:r>
    </w:p>
    <w:p w:rsidR="00CA7326" w:rsidRPr="00CA7326" w:rsidRDefault="00CA7326" w:rsidP="00CA7326">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7326">
        <w:rPr>
          <w:rFonts w:ascii="Times New Roman" w:eastAsia="Times New Roman" w:hAnsi="Times New Roman" w:cs="Times New Roman"/>
          <w:color w:val="000000" w:themeColor="text1"/>
          <w:sz w:val="28"/>
          <w:szCs w:val="28"/>
          <w:lang w:eastAsia="ru-RU"/>
        </w:rPr>
        <w:t>3.     Двигательные, речевые, музыкальные импровизации, иллюстративность в рисовании.</w:t>
      </w:r>
    </w:p>
    <w:p w:rsidR="00CA7326" w:rsidRPr="00CA7326" w:rsidRDefault="00CA7326" w:rsidP="00CA7326">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7326">
        <w:rPr>
          <w:rFonts w:ascii="Times New Roman" w:eastAsia="Times New Roman" w:hAnsi="Times New Roman" w:cs="Times New Roman"/>
          <w:color w:val="000000" w:themeColor="text1"/>
          <w:sz w:val="28"/>
          <w:szCs w:val="28"/>
          <w:lang w:eastAsia="ru-RU"/>
        </w:rPr>
        <w:t>4.     Создание собственных композиций, которые являются отражением художественного впечатления: литературного, музыкального, изобразительного, пластического.</w:t>
      </w:r>
    </w:p>
    <w:p w:rsidR="00CA7326" w:rsidRPr="00CA7326" w:rsidRDefault="00CA7326" w:rsidP="00CA7326">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A7326">
        <w:rPr>
          <w:rFonts w:ascii="Times New Roman" w:eastAsia="Times New Roman" w:hAnsi="Times New Roman" w:cs="Times New Roman"/>
          <w:color w:val="000000" w:themeColor="text1"/>
          <w:sz w:val="28"/>
          <w:szCs w:val="28"/>
          <w:lang w:eastAsia="ru-RU"/>
        </w:rPr>
        <w:t>5.     Музыкального творчество (написание песен, пьес).</w:t>
      </w:r>
    </w:p>
    <w:p w:rsidR="00CA7326" w:rsidRPr="00CA7326" w:rsidRDefault="005A2908" w:rsidP="001E5BE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Вовлекая детей</w:t>
      </w:r>
      <w:r w:rsidR="00CA7326" w:rsidRPr="00CA7326">
        <w:rPr>
          <w:rFonts w:ascii="Times New Roman" w:eastAsia="Times New Roman" w:hAnsi="Times New Roman" w:cs="Times New Roman"/>
          <w:color w:val="000000" w:themeColor="text1"/>
          <w:sz w:val="28"/>
          <w:szCs w:val="28"/>
          <w:lang w:eastAsia="ru-RU"/>
        </w:rPr>
        <w:t xml:space="preserve"> в различные виды деятельности, мы тем самым будем способствовать расширению детского опыта. Ведь накопление опыта и знаний – это необходимая предпосылка для будущей музыкальной творческой деятельности.</w:t>
      </w:r>
    </w:p>
    <w:p w:rsidR="00765E2B" w:rsidRPr="00765E2B" w:rsidRDefault="00765E2B" w:rsidP="00765E2B">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eastAsia="ru-RU"/>
        </w:rPr>
      </w:pPr>
      <w:r w:rsidRPr="00765E2B">
        <w:rPr>
          <w:rFonts w:ascii="Times New Roman" w:eastAsia="Times New Roman" w:hAnsi="Times New Roman" w:cs="Times New Roman"/>
          <w:bCs/>
          <w:color w:val="000000" w:themeColor="text1"/>
          <w:sz w:val="28"/>
          <w:szCs w:val="28"/>
          <w:lang w:eastAsia="ru-RU"/>
        </w:rPr>
        <w:t>Цель моего опыта работы по муз</w:t>
      </w:r>
      <w:r>
        <w:rPr>
          <w:rFonts w:ascii="Times New Roman" w:eastAsia="Times New Roman" w:hAnsi="Times New Roman" w:cs="Times New Roman"/>
          <w:bCs/>
          <w:color w:val="000000" w:themeColor="text1"/>
          <w:sz w:val="28"/>
          <w:szCs w:val="28"/>
          <w:lang w:eastAsia="ru-RU"/>
        </w:rPr>
        <w:t xml:space="preserve">ыкальному развитию -  создание </w:t>
      </w:r>
      <w:r w:rsidRPr="00765E2B">
        <w:rPr>
          <w:rFonts w:ascii="Times New Roman" w:eastAsia="Times New Roman" w:hAnsi="Times New Roman" w:cs="Times New Roman"/>
          <w:bCs/>
          <w:color w:val="000000" w:themeColor="text1"/>
          <w:sz w:val="28"/>
          <w:szCs w:val="28"/>
          <w:lang w:eastAsia="ru-RU"/>
        </w:rPr>
        <w:t>условий для развития творческих способностей детей дошкольного возраста в музыкальной деятельности. Цель реализуется через следующие задачи, которые вы видите на этом слайде:</w:t>
      </w:r>
    </w:p>
    <w:p w:rsidR="00765E2B" w:rsidRPr="00765E2B" w:rsidRDefault="00765E2B" w:rsidP="00765E2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65E2B">
        <w:rPr>
          <w:rFonts w:ascii="Times New Roman" w:eastAsia="Times New Roman" w:hAnsi="Times New Roman" w:cs="Times New Roman"/>
          <w:color w:val="000000" w:themeColor="text1"/>
          <w:sz w:val="28"/>
          <w:szCs w:val="28"/>
          <w:lang w:eastAsia="ru-RU"/>
        </w:rPr>
        <w:t>1. Создавать благоприятные условия развития детей в с</w:t>
      </w:r>
      <w:r>
        <w:rPr>
          <w:rFonts w:ascii="Times New Roman" w:eastAsia="Times New Roman" w:hAnsi="Times New Roman" w:cs="Times New Roman"/>
          <w:color w:val="000000" w:themeColor="text1"/>
          <w:sz w:val="28"/>
          <w:szCs w:val="28"/>
          <w:lang w:eastAsia="ru-RU"/>
        </w:rPr>
        <w:t xml:space="preserve">оответствии с их возрастными и </w:t>
      </w:r>
      <w:r w:rsidRPr="00765E2B">
        <w:rPr>
          <w:rFonts w:ascii="Times New Roman" w:eastAsia="Times New Roman" w:hAnsi="Times New Roman" w:cs="Times New Roman"/>
          <w:color w:val="000000" w:themeColor="text1"/>
          <w:sz w:val="28"/>
          <w:szCs w:val="28"/>
          <w:lang w:eastAsia="ru-RU"/>
        </w:rPr>
        <w:t xml:space="preserve">индивидуальными особенностями. </w:t>
      </w:r>
    </w:p>
    <w:p w:rsidR="00765E2B" w:rsidRPr="00765E2B" w:rsidRDefault="00765E2B" w:rsidP="00765E2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65E2B">
        <w:rPr>
          <w:rFonts w:ascii="Times New Roman" w:eastAsia="Times New Roman" w:hAnsi="Times New Roman" w:cs="Times New Roman"/>
          <w:color w:val="000000" w:themeColor="text1"/>
          <w:sz w:val="28"/>
          <w:szCs w:val="28"/>
          <w:lang w:eastAsia="ru-RU"/>
        </w:rPr>
        <w:t>2. Развивать способности и творческий потенциал каждого ребенка как субъекта отношение с самим собой, другими детьми, взрослыми и миром.</w:t>
      </w:r>
    </w:p>
    <w:p w:rsidR="00765E2B" w:rsidRPr="00765E2B" w:rsidRDefault="00765E2B" w:rsidP="00765E2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65E2B">
        <w:rPr>
          <w:rFonts w:ascii="Times New Roman" w:eastAsia="Times New Roman" w:hAnsi="Times New Roman" w:cs="Times New Roman"/>
          <w:color w:val="000000" w:themeColor="text1"/>
          <w:sz w:val="28"/>
          <w:szCs w:val="28"/>
          <w:lang w:eastAsia="ru-RU"/>
        </w:rPr>
        <w:t>3.  Развивать на основе интеграции искусств полихудожественное видение мира дошкольником.</w:t>
      </w:r>
    </w:p>
    <w:p w:rsidR="00765E2B" w:rsidRPr="00765E2B" w:rsidRDefault="00765E2B" w:rsidP="00765E2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65E2B">
        <w:rPr>
          <w:rFonts w:ascii="Times New Roman" w:eastAsia="Times New Roman" w:hAnsi="Times New Roman" w:cs="Times New Roman"/>
          <w:color w:val="000000" w:themeColor="text1"/>
          <w:sz w:val="28"/>
          <w:szCs w:val="28"/>
          <w:lang w:eastAsia="ru-RU"/>
        </w:rPr>
        <w:t>4. Формировать умения решать творческие задачи новыми для ребенка способами с использованием выразительных средств искусства.</w:t>
      </w:r>
    </w:p>
    <w:p w:rsidR="00765E2B" w:rsidRPr="00765E2B" w:rsidRDefault="00765E2B" w:rsidP="00765E2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765E2B">
        <w:rPr>
          <w:rFonts w:ascii="Times New Roman" w:eastAsia="Times New Roman" w:hAnsi="Times New Roman" w:cs="Times New Roman"/>
          <w:color w:val="000000" w:themeColor="text1"/>
          <w:sz w:val="28"/>
          <w:szCs w:val="28"/>
          <w:lang w:eastAsia="ru-RU"/>
        </w:rPr>
        <w:t xml:space="preserve">В своей работе с воспитанниками я опираюсь на такие принципы и условия развития творческих способностей, которые представлены на слайде. Одним из основных принципов обучения я считаю принцип от простого к сложному. </w:t>
      </w:r>
    </w:p>
    <w:p w:rsidR="00E0401D" w:rsidRDefault="00E0401D" w:rsidP="00E040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Исходя из задач музыкального развития детей, принципов и целевых ориентиров федерального государственного образовательного стандарта дошкольного образования, который во главу угла ставит развитие индивидуальности, творческих способностей детей, формирования у них целостной картины мира посредством интегративного подхода, мною создана модель реализации педагогической деятельности. </w:t>
      </w:r>
    </w:p>
    <w:p w:rsidR="00E0401D" w:rsidRPr="00E0401D" w:rsidRDefault="00E0401D" w:rsidP="00E0401D">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eastAsia="ru-RU"/>
        </w:rPr>
      </w:pPr>
      <w:r w:rsidRPr="00E0401D">
        <w:rPr>
          <w:rFonts w:ascii="Times New Roman" w:eastAsia="Times New Roman" w:hAnsi="Times New Roman" w:cs="Times New Roman"/>
          <w:color w:val="000000" w:themeColor="text1"/>
          <w:sz w:val="28"/>
          <w:szCs w:val="28"/>
          <w:lang w:eastAsia="ru-RU"/>
        </w:rPr>
        <w:t xml:space="preserve">Качественная работа по развитию творческих способностей зависит от тесного взаимодействия воспитателей, детей и родителей. </w:t>
      </w:r>
    </w:p>
    <w:p w:rsidR="00E0401D" w:rsidRPr="00E0401D" w:rsidRDefault="00E0401D" w:rsidP="00E040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E0401D">
        <w:rPr>
          <w:rFonts w:ascii="Times New Roman" w:eastAsia="Times New Roman" w:hAnsi="Times New Roman" w:cs="Times New Roman"/>
          <w:color w:val="000000" w:themeColor="text1"/>
          <w:sz w:val="28"/>
          <w:szCs w:val="28"/>
          <w:lang w:eastAsia="ru-RU"/>
        </w:rPr>
        <w:t xml:space="preserve">Вместе с воспитателями проводим общеобразовательную работу, направленную на интеллектуальное и нравственное развитие детей. </w:t>
      </w:r>
    </w:p>
    <w:p w:rsidR="00E0401D" w:rsidRPr="00E0401D" w:rsidRDefault="00E0401D" w:rsidP="00E040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E0401D">
        <w:rPr>
          <w:rFonts w:ascii="Times New Roman" w:eastAsia="Times New Roman" w:hAnsi="Times New Roman" w:cs="Times New Roman"/>
          <w:color w:val="000000" w:themeColor="text1"/>
          <w:sz w:val="28"/>
          <w:szCs w:val="28"/>
          <w:lang w:eastAsia="ru-RU"/>
        </w:rPr>
        <w:lastRenderedPageBreak/>
        <w:t xml:space="preserve">С родителями провожу беседы, о важности развития творческих способностей с детства, о необходимости создания условий для их успешного развития, рекомендую родителям специальную литературу. </w:t>
      </w:r>
    </w:p>
    <w:p w:rsidR="00E0401D" w:rsidRPr="00E0401D" w:rsidRDefault="00E0401D" w:rsidP="00E0401D">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eastAsia="ru-RU"/>
        </w:rPr>
      </w:pPr>
      <w:r w:rsidRPr="00E0401D">
        <w:rPr>
          <w:rFonts w:ascii="Times New Roman" w:eastAsia="Times New Roman" w:hAnsi="Times New Roman" w:cs="Times New Roman"/>
          <w:color w:val="000000" w:themeColor="text1"/>
          <w:sz w:val="28"/>
          <w:szCs w:val="28"/>
          <w:lang w:eastAsia="ru-RU"/>
        </w:rPr>
        <w:t>В процессе совместной деятельности у ребенка возникает желание общения с взрослыми (делится своими чувствами, ребенок задает вопросы на интересующие его темы). Это очень важно для установления духовного контакта между ребенком и взрослым.</w:t>
      </w:r>
    </w:p>
    <w:p w:rsidR="008C6C4A" w:rsidRPr="008C6C4A" w:rsidRDefault="008C6C4A" w:rsidP="00E040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8C6C4A">
        <w:rPr>
          <w:rFonts w:ascii="Times New Roman" w:eastAsia="Times New Roman" w:hAnsi="Times New Roman" w:cs="Times New Roman"/>
          <w:color w:val="000000" w:themeColor="text1"/>
          <w:sz w:val="28"/>
          <w:szCs w:val="28"/>
          <w:lang w:eastAsia="ru-RU"/>
        </w:rPr>
        <w:t>Детское музыкальное творчество может проявляться во всех видах музыкальной деятельности: пении, ритмике, игре на детских музыкальных инструментах.</w:t>
      </w:r>
    </w:p>
    <w:p w:rsidR="008C6C4A" w:rsidRPr="008C6C4A" w:rsidRDefault="008C6C4A" w:rsidP="00E040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8C6C4A">
        <w:rPr>
          <w:rFonts w:ascii="Times New Roman" w:eastAsia="Times New Roman" w:hAnsi="Times New Roman" w:cs="Times New Roman"/>
          <w:color w:val="000000" w:themeColor="text1"/>
          <w:sz w:val="28"/>
          <w:szCs w:val="28"/>
          <w:lang w:eastAsia="ru-RU"/>
        </w:rPr>
        <w:t>Песенное творчество важно формировать, начиная с младшего дошкольного</w:t>
      </w:r>
      <w:r w:rsidR="00E0401D">
        <w:rPr>
          <w:rFonts w:ascii="Times New Roman" w:eastAsia="Times New Roman" w:hAnsi="Times New Roman" w:cs="Times New Roman"/>
          <w:color w:val="000000" w:themeColor="text1"/>
          <w:sz w:val="28"/>
          <w:szCs w:val="28"/>
          <w:lang w:eastAsia="ru-RU"/>
        </w:rPr>
        <w:t xml:space="preserve"> возраста, используя посильные </w:t>
      </w:r>
      <w:r w:rsidRPr="008C6C4A">
        <w:rPr>
          <w:rFonts w:ascii="Times New Roman" w:eastAsia="Times New Roman" w:hAnsi="Times New Roman" w:cs="Times New Roman"/>
          <w:color w:val="000000" w:themeColor="text1"/>
          <w:sz w:val="28"/>
          <w:szCs w:val="28"/>
          <w:lang w:eastAsia="ru-RU"/>
        </w:rPr>
        <w:t>детям творческие задания</w:t>
      </w:r>
      <w:r w:rsidR="00E0401D">
        <w:rPr>
          <w:rFonts w:ascii="Times New Roman" w:eastAsia="Times New Roman" w:hAnsi="Times New Roman" w:cs="Times New Roman"/>
          <w:color w:val="000000" w:themeColor="text1"/>
          <w:sz w:val="28"/>
          <w:szCs w:val="28"/>
          <w:lang w:eastAsia="ru-RU"/>
        </w:rPr>
        <w:t>. Успешность творческих</w:t>
      </w:r>
      <w:r w:rsidRPr="008C6C4A">
        <w:rPr>
          <w:rFonts w:ascii="Times New Roman" w:eastAsia="Times New Roman" w:hAnsi="Times New Roman" w:cs="Times New Roman"/>
          <w:color w:val="000000" w:themeColor="text1"/>
          <w:sz w:val="28"/>
          <w:szCs w:val="28"/>
          <w:lang w:eastAsia="ru-RU"/>
        </w:rPr>
        <w:t xml:space="preserve"> проявлений зависит от прочности певческих навыков у детей. Умения выражать в пении определенные чувства, настроения, петь чисто и выразительно.</w:t>
      </w:r>
    </w:p>
    <w:p w:rsidR="008C6C4A" w:rsidRPr="008C6C4A" w:rsidRDefault="008C6C4A" w:rsidP="00E040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8C6C4A">
        <w:rPr>
          <w:rFonts w:ascii="Times New Roman" w:eastAsia="Times New Roman" w:hAnsi="Times New Roman" w:cs="Times New Roman"/>
          <w:color w:val="000000" w:themeColor="text1"/>
          <w:sz w:val="28"/>
          <w:szCs w:val="28"/>
          <w:lang w:eastAsia="ru-RU"/>
        </w:rPr>
        <w:t xml:space="preserve">Кроме пения, детское творчество может проявляться </w:t>
      </w:r>
      <w:r w:rsidR="00796510">
        <w:rPr>
          <w:rFonts w:ascii="Times New Roman" w:eastAsia="Times New Roman" w:hAnsi="Times New Roman" w:cs="Times New Roman"/>
          <w:color w:val="000000" w:themeColor="text1"/>
          <w:sz w:val="28"/>
          <w:szCs w:val="28"/>
          <w:lang w:eastAsia="ru-RU"/>
        </w:rPr>
        <w:t xml:space="preserve">в </w:t>
      </w:r>
      <w:r w:rsidRPr="008C6C4A">
        <w:rPr>
          <w:rFonts w:ascii="Times New Roman" w:eastAsia="Times New Roman" w:hAnsi="Times New Roman" w:cs="Times New Roman"/>
          <w:color w:val="000000" w:themeColor="text1"/>
          <w:sz w:val="28"/>
          <w:szCs w:val="28"/>
          <w:lang w:eastAsia="ru-RU"/>
        </w:rPr>
        <w:t>ритмике и игре на детских музыкальных инструментах. Творческая активность в ритмике во многом зависит от организации обучения музыкально – ритмическим движениям. Полноценно</w:t>
      </w:r>
      <w:r w:rsidR="00E0401D">
        <w:rPr>
          <w:rFonts w:ascii="Times New Roman" w:eastAsia="Times New Roman" w:hAnsi="Times New Roman" w:cs="Times New Roman"/>
          <w:color w:val="000000" w:themeColor="text1"/>
          <w:sz w:val="28"/>
          <w:szCs w:val="28"/>
          <w:lang w:eastAsia="ru-RU"/>
        </w:rPr>
        <w:t>е творчество ребенка в ритмике </w:t>
      </w:r>
      <w:r w:rsidRPr="008C6C4A">
        <w:rPr>
          <w:rFonts w:ascii="Times New Roman" w:eastAsia="Times New Roman" w:hAnsi="Times New Roman" w:cs="Times New Roman"/>
          <w:color w:val="000000" w:themeColor="text1"/>
          <w:sz w:val="28"/>
          <w:szCs w:val="28"/>
          <w:lang w:eastAsia="ru-RU"/>
        </w:rPr>
        <w:t>возможно только в том случае, если его музыкально – эстетические представления постоянно обогащаются, если есть возможность проявит самостоятельность. Особое внимание следует уделить и подбору музыкальных произведений, которые служат сценарием для самостоятельных действий. Поэтический текст, образное слово должны помогать ребенку лучше понять содержание музыки.</w:t>
      </w:r>
    </w:p>
    <w:p w:rsidR="008C6C4A" w:rsidRPr="008C6C4A" w:rsidRDefault="008C6C4A" w:rsidP="00E0401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8C6C4A">
        <w:rPr>
          <w:rFonts w:ascii="Times New Roman" w:eastAsia="Times New Roman" w:hAnsi="Times New Roman" w:cs="Times New Roman"/>
          <w:color w:val="000000" w:themeColor="text1"/>
          <w:sz w:val="28"/>
          <w:szCs w:val="28"/>
          <w:lang w:eastAsia="ru-RU"/>
        </w:rPr>
        <w:t>Инструментальное творчество детей проявляется в импровизации, т.е. сочинении во время игры на инструменте, сиюминутном выражении впечатлений. Оно также возникает на основе имеющегося у детей жизненного и музыкального опыта. Одно из условий успешного музицирования – владение элементарными навыками игры на детских музыкальных инструментах, которые позволяют передать простейшие музыкальные образы (цокот копыт, звон капель дождя, шуршание травы и т.д.). Дети должны понимать, что</w:t>
      </w:r>
      <w:r w:rsidR="00796510">
        <w:rPr>
          <w:rFonts w:ascii="Times New Roman" w:eastAsia="Times New Roman" w:hAnsi="Times New Roman" w:cs="Times New Roman"/>
          <w:color w:val="000000" w:themeColor="text1"/>
          <w:sz w:val="28"/>
          <w:szCs w:val="28"/>
          <w:lang w:eastAsia="ru-RU"/>
        </w:rPr>
        <w:t>,</w:t>
      </w:r>
      <w:r w:rsidRPr="008C6C4A">
        <w:rPr>
          <w:rFonts w:ascii="Times New Roman" w:eastAsia="Times New Roman" w:hAnsi="Times New Roman" w:cs="Times New Roman"/>
          <w:color w:val="000000" w:themeColor="text1"/>
          <w:sz w:val="28"/>
          <w:szCs w:val="28"/>
          <w:lang w:eastAsia="ru-RU"/>
        </w:rPr>
        <w:t xml:space="preserve"> создавая </w:t>
      </w:r>
      <w:r w:rsidR="00796510" w:rsidRPr="008C6C4A">
        <w:rPr>
          <w:rFonts w:ascii="Times New Roman" w:eastAsia="Times New Roman" w:hAnsi="Times New Roman" w:cs="Times New Roman"/>
          <w:color w:val="000000" w:themeColor="text1"/>
          <w:sz w:val="28"/>
          <w:szCs w:val="28"/>
          <w:lang w:eastAsia="ru-RU"/>
        </w:rPr>
        <w:t>какой-либо</w:t>
      </w:r>
      <w:r w:rsidRPr="008C6C4A">
        <w:rPr>
          <w:rFonts w:ascii="Times New Roman" w:eastAsia="Times New Roman" w:hAnsi="Times New Roman" w:cs="Times New Roman"/>
          <w:color w:val="000000" w:themeColor="text1"/>
          <w:sz w:val="28"/>
          <w:szCs w:val="28"/>
          <w:lang w:eastAsia="ru-RU"/>
        </w:rPr>
        <w:t xml:space="preserve"> образ, необходимо выразить настроение, характер музыки. В зависимости от этого дети выбирают определенные выразительные средства, помогающие глубже прочувствовать и осознать особенности языка музыки.</w:t>
      </w:r>
    </w:p>
    <w:p w:rsidR="004C6421" w:rsidRDefault="004C6421" w:rsidP="002D5454">
      <w:pPr>
        <w:spacing w:after="0" w:line="240" w:lineRule="auto"/>
        <w:rPr>
          <w:rFonts w:ascii="Times New Roman" w:eastAsia="Times New Roman" w:hAnsi="Times New Roman" w:cs="Times New Roman"/>
          <w:b/>
          <w:bCs/>
          <w:color w:val="000000" w:themeColor="text1"/>
          <w:sz w:val="24"/>
          <w:szCs w:val="24"/>
          <w:lang w:eastAsia="ru-RU"/>
        </w:rPr>
      </w:pPr>
    </w:p>
    <w:p w:rsidR="00485E65" w:rsidRPr="00485E65" w:rsidRDefault="00485E65" w:rsidP="002D5454">
      <w:pPr>
        <w:spacing w:after="0" w:line="240" w:lineRule="auto"/>
        <w:rPr>
          <w:rFonts w:ascii="Times New Roman" w:hAnsi="Times New Roman" w:cs="Times New Roman"/>
          <w:b/>
          <w:i/>
          <w:color w:val="000000" w:themeColor="text1"/>
          <w:sz w:val="28"/>
          <w:szCs w:val="28"/>
        </w:rPr>
      </w:pPr>
      <w:r w:rsidRPr="00485E65">
        <w:rPr>
          <w:rFonts w:ascii="Times New Roman" w:hAnsi="Times New Roman" w:cs="Times New Roman"/>
          <w:b/>
          <w:i/>
          <w:color w:val="000000" w:themeColor="text1"/>
          <w:sz w:val="28"/>
          <w:szCs w:val="28"/>
        </w:rPr>
        <w:t xml:space="preserve">Может быть, маленький ребёнок повторяет то, что было уже создано другими людьми, </w:t>
      </w:r>
      <w:r w:rsidR="00796510" w:rsidRPr="00485E65">
        <w:rPr>
          <w:rFonts w:ascii="Times New Roman" w:hAnsi="Times New Roman" w:cs="Times New Roman"/>
          <w:b/>
          <w:i/>
          <w:color w:val="000000" w:themeColor="text1"/>
          <w:sz w:val="28"/>
          <w:szCs w:val="28"/>
        </w:rPr>
        <w:t>но,</w:t>
      </w:r>
      <w:r w:rsidRPr="00485E65">
        <w:rPr>
          <w:rFonts w:ascii="Times New Roman" w:hAnsi="Times New Roman" w:cs="Times New Roman"/>
          <w:b/>
          <w:i/>
          <w:color w:val="000000" w:themeColor="text1"/>
          <w:sz w:val="28"/>
          <w:szCs w:val="28"/>
        </w:rPr>
        <w:t xml:space="preserve"> если эти деяния- плод его собственных умственных усилий, он – творец; его умственная деятельность – творчество.</w:t>
      </w:r>
    </w:p>
    <w:p w:rsidR="00485E65" w:rsidRPr="00485E65" w:rsidRDefault="00485E65" w:rsidP="002D5454">
      <w:pPr>
        <w:spacing w:after="0" w:line="240" w:lineRule="auto"/>
        <w:jc w:val="right"/>
        <w:rPr>
          <w:rFonts w:ascii="Times New Roman" w:hAnsi="Times New Roman" w:cs="Times New Roman"/>
          <w:b/>
          <w:i/>
          <w:color w:val="000000" w:themeColor="text1"/>
          <w:sz w:val="28"/>
          <w:szCs w:val="28"/>
        </w:rPr>
      </w:pPr>
      <w:r w:rsidRPr="00485E65">
        <w:rPr>
          <w:rFonts w:ascii="Times New Roman" w:hAnsi="Times New Roman" w:cs="Times New Roman"/>
          <w:b/>
          <w:i/>
          <w:color w:val="000000" w:themeColor="text1"/>
          <w:sz w:val="28"/>
          <w:szCs w:val="28"/>
        </w:rPr>
        <w:t xml:space="preserve">                            В.А. Сухомлинский</w:t>
      </w:r>
    </w:p>
    <w:p w:rsidR="00D66C3F" w:rsidRDefault="00D66C3F" w:rsidP="001B0DBB">
      <w:pPr>
        <w:pStyle w:val="ab"/>
        <w:spacing w:line="240" w:lineRule="auto"/>
        <w:ind w:right="-1" w:firstLine="709"/>
        <w:jc w:val="both"/>
        <w:rPr>
          <w:sz w:val="28"/>
          <w:szCs w:val="28"/>
        </w:rPr>
      </w:pPr>
      <w:r w:rsidRPr="00D66C3F">
        <w:rPr>
          <w:sz w:val="28"/>
          <w:szCs w:val="28"/>
        </w:rPr>
        <w:t>Важнейшей составляющей современного музыкального образования является обучение музицированию, владению игрой на музыкальном инструменте, поэтому, игра на музыкальных инструментах – один из видов детского исполнительства.</w:t>
      </w:r>
    </w:p>
    <w:p w:rsidR="009674B1" w:rsidRPr="009674B1" w:rsidRDefault="009674B1" w:rsidP="00153C57">
      <w:pPr>
        <w:pStyle w:val="ab"/>
        <w:spacing w:line="240" w:lineRule="auto"/>
        <w:ind w:right="-1" w:firstLine="709"/>
        <w:jc w:val="both"/>
        <w:rPr>
          <w:sz w:val="28"/>
          <w:szCs w:val="28"/>
        </w:rPr>
      </w:pPr>
      <w:r w:rsidRPr="009674B1">
        <w:rPr>
          <w:sz w:val="28"/>
          <w:szCs w:val="28"/>
        </w:rPr>
        <w:t>С помощью пения и игры на музыкальн</w:t>
      </w:r>
      <w:r w:rsidR="003B4DB9">
        <w:rPr>
          <w:sz w:val="28"/>
          <w:szCs w:val="28"/>
        </w:rPr>
        <w:t xml:space="preserve">ых инструментах можно развить </w:t>
      </w:r>
      <w:r w:rsidRPr="009674B1">
        <w:rPr>
          <w:sz w:val="28"/>
          <w:szCs w:val="28"/>
        </w:rPr>
        <w:t xml:space="preserve">музыкальную способность – умение представить и воспроизвести высоту музыкальных звуков в мелодии. Развитие этой способности предполагает </w:t>
      </w:r>
      <w:r w:rsidRPr="009674B1">
        <w:rPr>
          <w:sz w:val="28"/>
          <w:szCs w:val="28"/>
        </w:rPr>
        <w:lastRenderedPageBreak/>
        <w:t>умственные операции: сравнение, анализ, сопоставление, запоминание – и, таким образом, влияет не только на музыкальное, но и на общее развитие ребенка.</w:t>
      </w:r>
    </w:p>
    <w:p w:rsidR="00C91BE1" w:rsidRPr="00C91BE1" w:rsidRDefault="00C91BE1" w:rsidP="00153C57">
      <w:pPr>
        <w:pStyle w:val="ab"/>
        <w:spacing w:line="240" w:lineRule="auto"/>
        <w:ind w:right="0" w:firstLine="851"/>
        <w:jc w:val="both"/>
        <w:rPr>
          <w:sz w:val="28"/>
          <w:szCs w:val="28"/>
        </w:rPr>
      </w:pPr>
      <w:r w:rsidRPr="00C91BE1">
        <w:rPr>
          <w:sz w:val="28"/>
          <w:szCs w:val="28"/>
        </w:rPr>
        <w:t>К сожалению,</w:t>
      </w:r>
      <w:r>
        <w:rPr>
          <w:sz w:val="28"/>
          <w:szCs w:val="28"/>
        </w:rPr>
        <w:t xml:space="preserve"> такой вид деятельности,</w:t>
      </w:r>
      <w:r w:rsidRPr="00C91BE1">
        <w:rPr>
          <w:sz w:val="28"/>
          <w:szCs w:val="28"/>
        </w:rPr>
        <w:t xml:space="preserve"> не всегда</w:t>
      </w:r>
      <w:r>
        <w:rPr>
          <w:sz w:val="28"/>
          <w:szCs w:val="28"/>
        </w:rPr>
        <w:t xml:space="preserve"> </w:t>
      </w:r>
      <w:r w:rsidRPr="00C91BE1">
        <w:rPr>
          <w:sz w:val="28"/>
          <w:szCs w:val="28"/>
        </w:rPr>
        <w:t>занимает достойное место в практике работы дошкольного учреждения, что</w:t>
      </w:r>
      <w:r>
        <w:rPr>
          <w:sz w:val="28"/>
          <w:szCs w:val="28"/>
        </w:rPr>
        <w:t xml:space="preserve"> </w:t>
      </w:r>
      <w:r w:rsidRPr="00C91BE1">
        <w:rPr>
          <w:sz w:val="28"/>
          <w:szCs w:val="28"/>
        </w:rPr>
        <w:t>связано с трудоемкостью процесса обучения игре на инструменте (необходимы</w:t>
      </w:r>
      <w:r>
        <w:rPr>
          <w:sz w:val="28"/>
          <w:szCs w:val="28"/>
        </w:rPr>
        <w:t xml:space="preserve"> </w:t>
      </w:r>
      <w:r w:rsidRPr="00C91BE1">
        <w:rPr>
          <w:sz w:val="28"/>
          <w:szCs w:val="28"/>
        </w:rPr>
        <w:t>индивидуальные занятия) и наличием соответствующей материальной базы.</w:t>
      </w:r>
    </w:p>
    <w:p w:rsidR="00C91BE1" w:rsidRDefault="00C91BE1" w:rsidP="00153C57">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Поэтому и</w:t>
      </w:r>
      <w:r w:rsidRPr="00E23ACB">
        <w:rPr>
          <w:rFonts w:ascii="Times New Roman" w:hAnsi="Times New Roman" w:cs="Times New Roman"/>
          <w:color w:val="000000"/>
          <w:sz w:val="28"/>
          <w:szCs w:val="28"/>
        </w:rPr>
        <w:t xml:space="preserve">гре на детских музыкальных инструментах в нашем дошкольном образовательном учреждении </w:t>
      </w:r>
      <w:r>
        <w:rPr>
          <w:rFonts w:ascii="Times New Roman" w:hAnsi="Times New Roman" w:cs="Times New Roman"/>
          <w:color w:val="000000"/>
          <w:sz w:val="28"/>
          <w:szCs w:val="28"/>
        </w:rPr>
        <w:t>я уделяю</w:t>
      </w:r>
      <w:r w:rsidRPr="00E23ACB">
        <w:rPr>
          <w:rFonts w:ascii="Times New Roman" w:hAnsi="Times New Roman" w:cs="Times New Roman"/>
          <w:color w:val="000000"/>
          <w:sz w:val="28"/>
          <w:szCs w:val="28"/>
        </w:rPr>
        <w:t xml:space="preserve"> особое внимание, так как именно детское музицирование расширяет сферу музыкальной деятельности дошкольника, способствует развитию музыкальной памяти, внимания, помогает преодолению излишней застенчивости, скованности, расширяет музыкальное воспитание ребенка. </w:t>
      </w:r>
    </w:p>
    <w:p w:rsidR="00C91BE1" w:rsidRPr="00E23ACB" w:rsidRDefault="00C91BE1" w:rsidP="00153C57">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Работу</w:t>
      </w:r>
      <w:r w:rsidRPr="00E23ACB">
        <w:rPr>
          <w:rFonts w:ascii="Times New Roman" w:hAnsi="Times New Roman" w:cs="Times New Roman"/>
          <w:color w:val="000000"/>
          <w:sz w:val="28"/>
          <w:szCs w:val="28"/>
        </w:rPr>
        <w:t xml:space="preserve"> по обучению игре на муз</w:t>
      </w:r>
      <w:r>
        <w:rPr>
          <w:rFonts w:ascii="Times New Roman" w:hAnsi="Times New Roman" w:cs="Times New Roman"/>
          <w:color w:val="000000"/>
          <w:sz w:val="28"/>
          <w:szCs w:val="28"/>
        </w:rPr>
        <w:t>ыкальных инструментах провожу</w:t>
      </w:r>
      <w:r w:rsidRPr="00E23ACB">
        <w:rPr>
          <w:rFonts w:ascii="Times New Roman" w:hAnsi="Times New Roman" w:cs="Times New Roman"/>
          <w:color w:val="000000"/>
          <w:sz w:val="28"/>
          <w:szCs w:val="28"/>
        </w:rPr>
        <w:t xml:space="preserve"> организованно и последовательно. Знакомство с инструментами осуществляется при непосредственно</w:t>
      </w:r>
      <w:r>
        <w:rPr>
          <w:rFonts w:ascii="Times New Roman" w:hAnsi="Times New Roman" w:cs="Times New Roman"/>
          <w:color w:val="000000"/>
          <w:sz w:val="28"/>
          <w:szCs w:val="28"/>
        </w:rPr>
        <w:t xml:space="preserve">й образовательной деятельности </w:t>
      </w:r>
      <w:r w:rsidRPr="00E23ACB">
        <w:rPr>
          <w:rFonts w:ascii="Times New Roman" w:hAnsi="Times New Roman" w:cs="Times New Roman"/>
          <w:color w:val="000000"/>
          <w:sz w:val="28"/>
          <w:szCs w:val="28"/>
        </w:rPr>
        <w:t>и во время индивидуальной работы с детьми.</w:t>
      </w:r>
      <w:r>
        <w:rPr>
          <w:rFonts w:ascii="Times New Roman" w:hAnsi="Times New Roman" w:cs="Times New Roman"/>
          <w:color w:val="000000"/>
          <w:sz w:val="28"/>
          <w:szCs w:val="28"/>
        </w:rPr>
        <w:t xml:space="preserve"> </w:t>
      </w:r>
      <w:r w:rsidRPr="00E23ACB">
        <w:rPr>
          <w:rFonts w:ascii="Times New Roman" w:hAnsi="Times New Roman" w:cs="Times New Roman"/>
          <w:color w:val="000000"/>
          <w:sz w:val="28"/>
          <w:szCs w:val="28"/>
        </w:rPr>
        <w:t xml:space="preserve">Принцип обучения «от простого к сложному» должен сохраняться на всех этапах и во всех видах работы. </w:t>
      </w:r>
    </w:p>
    <w:p w:rsidR="009674B1" w:rsidRDefault="009674B1" w:rsidP="00153C57">
      <w:pPr>
        <w:pStyle w:val="ab"/>
        <w:spacing w:line="240" w:lineRule="auto"/>
        <w:ind w:right="-1" w:firstLine="567"/>
        <w:jc w:val="both"/>
        <w:rPr>
          <w:sz w:val="28"/>
          <w:szCs w:val="28"/>
        </w:rPr>
      </w:pPr>
      <w:r w:rsidRPr="009674B1">
        <w:rPr>
          <w:sz w:val="28"/>
          <w:szCs w:val="28"/>
        </w:rPr>
        <w:t>Инициатором обучения детей игре на музыкальных инструментах уже в 20-е годы стал известный музыкальный деятель и педагог Н. А. Метлов, ему же принадлежит идея организации детского оркестра. Николай Афанасьевич провел большую работу по созданию и совершенствованию конструкции детских музыкальных инструментов (металлофона и ксилофона.), имеющих звукоряд.</w:t>
      </w:r>
    </w:p>
    <w:p w:rsidR="003A7B64" w:rsidRPr="003A7B64" w:rsidRDefault="003A7B64" w:rsidP="00153C57">
      <w:pPr>
        <w:pStyle w:val="ab"/>
        <w:spacing w:line="240" w:lineRule="auto"/>
        <w:ind w:right="0" w:firstLine="567"/>
        <w:jc w:val="both"/>
        <w:rPr>
          <w:sz w:val="28"/>
          <w:szCs w:val="28"/>
        </w:rPr>
      </w:pPr>
      <w:r w:rsidRPr="003A7B64">
        <w:rPr>
          <w:sz w:val="28"/>
          <w:szCs w:val="28"/>
        </w:rPr>
        <w:t>Позднее</w:t>
      </w:r>
      <w:r>
        <w:rPr>
          <w:sz w:val="28"/>
          <w:szCs w:val="28"/>
        </w:rPr>
        <w:t xml:space="preserve"> </w:t>
      </w:r>
      <w:r w:rsidRPr="003A7B64">
        <w:rPr>
          <w:sz w:val="28"/>
          <w:szCs w:val="28"/>
        </w:rPr>
        <w:t>разработкой</w:t>
      </w:r>
      <w:r>
        <w:rPr>
          <w:sz w:val="28"/>
          <w:szCs w:val="28"/>
        </w:rPr>
        <w:t xml:space="preserve"> </w:t>
      </w:r>
      <w:r w:rsidRPr="003A7B64">
        <w:rPr>
          <w:sz w:val="28"/>
          <w:szCs w:val="28"/>
        </w:rPr>
        <w:t>вопросов</w:t>
      </w:r>
      <w:r>
        <w:rPr>
          <w:sz w:val="28"/>
          <w:szCs w:val="28"/>
        </w:rPr>
        <w:t xml:space="preserve"> </w:t>
      </w:r>
      <w:r w:rsidRPr="003A7B64">
        <w:rPr>
          <w:sz w:val="28"/>
          <w:szCs w:val="28"/>
        </w:rPr>
        <w:t>методики</w:t>
      </w:r>
      <w:r>
        <w:rPr>
          <w:sz w:val="28"/>
          <w:szCs w:val="28"/>
        </w:rPr>
        <w:t xml:space="preserve"> </w:t>
      </w:r>
      <w:r w:rsidRPr="003A7B64">
        <w:rPr>
          <w:sz w:val="28"/>
          <w:szCs w:val="28"/>
        </w:rPr>
        <w:t>музицирования занимались Н.А. Ветлугина и ее ученики – К. Линкявичус,</w:t>
      </w:r>
      <w:r>
        <w:rPr>
          <w:sz w:val="28"/>
          <w:szCs w:val="28"/>
        </w:rPr>
        <w:t xml:space="preserve"> </w:t>
      </w:r>
      <w:r w:rsidRPr="003A7B64">
        <w:rPr>
          <w:sz w:val="28"/>
          <w:szCs w:val="28"/>
        </w:rPr>
        <w:t xml:space="preserve">В.В. Ищук. </w:t>
      </w:r>
    </w:p>
    <w:p w:rsidR="003A7B64" w:rsidRPr="003A7B64" w:rsidRDefault="003A7B64" w:rsidP="00153C57">
      <w:pPr>
        <w:pStyle w:val="ab"/>
        <w:spacing w:line="240" w:lineRule="auto"/>
        <w:ind w:right="0" w:firstLine="567"/>
        <w:jc w:val="both"/>
        <w:rPr>
          <w:sz w:val="28"/>
          <w:szCs w:val="28"/>
        </w:rPr>
      </w:pPr>
      <w:r w:rsidRPr="003A7B64">
        <w:rPr>
          <w:sz w:val="28"/>
          <w:szCs w:val="28"/>
        </w:rPr>
        <w:t>Общими за</w:t>
      </w:r>
      <w:r>
        <w:rPr>
          <w:sz w:val="28"/>
          <w:szCs w:val="28"/>
        </w:rPr>
        <w:t>дачами этого вида деятельности явля</w:t>
      </w:r>
      <w:r w:rsidRPr="003A7B64">
        <w:rPr>
          <w:sz w:val="28"/>
          <w:szCs w:val="28"/>
        </w:rPr>
        <w:t>ется:</w:t>
      </w:r>
    </w:p>
    <w:p w:rsidR="003A7B64" w:rsidRPr="003A7B64" w:rsidRDefault="003A7B64" w:rsidP="00153C57">
      <w:pPr>
        <w:pStyle w:val="ab"/>
        <w:spacing w:line="240" w:lineRule="auto"/>
        <w:ind w:right="0"/>
        <w:jc w:val="both"/>
        <w:rPr>
          <w:sz w:val="28"/>
          <w:szCs w:val="28"/>
        </w:rPr>
      </w:pPr>
      <w:r w:rsidRPr="003A7B64">
        <w:rPr>
          <w:sz w:val="28"/>
          <w:szCs w:val="28"/>
        </w:rPr>
        <w:t>1</w:t>
      </w:r>
      <w:r>
        <w:rPr>
          <w:sz w:val="28"/>
          <w:szCs w:val="28"/>
        </w:rPr>
        <w:t xml:space="preserve"> Овладение приемами игры на дет</w:t>
      </w:r>
      <w:r w:rsidRPr="003A7B64">
        <w:rPr>
          <w:sz w:val="28"/>
          <w:szCs w:val="28"/>
        </w:rPr>
        <w:t>ских музыкальных инструментах и элементами нотной грамоты.</w:t>
      </w:r>
    </w:p>
    <w:p w:rsidR="003A7B64" w:rsidRPr="003A7B64" w:rsidRDefault="003A7B64" w:rsidP="00153C57">
      <w:pPr>
        <w:pStyle w:val="ab"/>
        <w:spacing w:line="240" w:lineRule="auto"/>
        <w:ind w:right="0"/>
        <w:jc w:val="both"/>
        <w:rPr>
          <w:sz w:val="28"/>
          <w:szCs w:val="28"/>
        </w:rPr>
      </w:pPr>
      <w:r>
        <w:rPr>
          <w:sz w:val="28"/>
          <w:szCs w:val="28"/>
        </w:rPr>
        <w:t>2 Развитие музыкальных спо</w:t>
      </w:r>
      <w:r w:rsidRPr="003A7B64">
        <w:rPr>
          <w:sz w:val="28"/>
          <w:szCs w:val="28"/>
        </w:rPr>
        <w:t>собностей (звуковысотного слуха, чувства</w:t>
      </w:r>
    </w:p>
    <w:p w:rsidR="003A7B64" w:rsidRPr="003A7B64" w:rsidRDefault="003A7B64" w:rsidP="00153C57">
      <w:pPr>
        <w:pStyle w:val="ab"/>
        <w:spacing w:line="240" w:lineRule="auto"/>
        <w:ind w:right="0"/>
        <w:jc w:val="both"/>
        <w:rPr>
          <w:sz w:val="28"/>
          <w:szCs w:val="28"/>
        </w:rPr>
      </w:pPr>
      <w:r w:rsidRPr="003A7B64">
        <w:rPr>
          <w:sz w:val="28"/>
          <w:szCs w:val="28"/>
        </w:rPr>
        <w:t>р</w:t>
      </w:r>
      <w:r>
        <w:rPr>
          <w:sz w:val="28"/>
          <w:szCs w:val="28"/>
        </w:rPr>
        <w:t>итма, тембрового слуха, музыкал</w:t>
      </w:r>
      <w:r w:rsidRPr="003A7B64">
        <w:rPr>
          <w:sz w:val="28"/>
          <w:szCs w:val="28"/>
        </w:rPr>
        <w:t>ьной памяти).</w:t>
      </w:r>
    </w:p>
    <w:p w:rsidR="003A7B64" w:rsidRPr="003A7B64" w:rsidRDefault="003A7B64" w:rsidP="00153C57">
      <w:pPr>
        <w:pStyle w:val="ab"/>
        <w:spacing w:line="240" w:lineRule="auto"/>
        <w:ind w:right="0"/>
        <w:jc w:val="both"/>
        <w:rPr>
          <w:sz w:val="28"/>
          <w:szCs w:val="28"/>
        </w:rPr>
      </w:pPr>
      <w:r>
        <w:rPr>
          <w:sz w:val="28"/>
          <w:szCs w:val="28"/>
        </w:rPr>
        <w:t>3 Содействие физичес</w:t>
      </w:r>
      <w:r w:rsidRPr="003A7B64">
        <w:rPr>
          <w:sz w:val="28"/>
          <w:szCs w:val="28"/>
        </w:rPr>
        <w:t>кому (мелкая моторика), умственному (сочетание</w:t>
      </w:r>
    </w:p>
    <w:p w:rsidR="003A7B64" w:rsidRPr="003A7B64" w:rsidRDefault="003A7B64" w:rsidP="00153C57">
      <w:pPr>
        <w:pStyle w:val="ab"/>
        <w:spacing w:line="240" w:lineRule="auto"/>
        <w:ind w:right="0"/>
        <w:jc w:val="both"/>
        <w:rPr>
          <w:sz w:val="28"/>
          <w:szCs w:val="28"/>
        </w:rPr>
      </w:pPr>
      <w:r>
        <w:rPr>
          <w:sz w:val="28"/>
          <w:szCs w:val="28"/>
        </w:rPr>
        <w:t>действий, устройство инст</w:t>
      </w:r>
      <w:r w:rsidRPr="003A7B64">
        <w:rPr>
          <w:sz w:val="28"/>
          <w:szCs w:val="28"/>
        </w:rPr>
        <w:t>рументов и др.) развитию.</w:t>
      </w:r>
    </w:p>
    <w:p w:rsidR="003A7B64" w:rsidRPr="003A7B64" w:rsidRDefault="003A7B64" w:rsidP="00153C57">
      <w:pPr>
        <w:pStyle w:val="ab"/>
        <w:spacing w:line="240" w:lineRule="auto"/>
        <w:ind w:right="0" w:firstLine="567"/>
        <w:jc w:val="both"/>
        <w:rPr>
          <w:sz w:val="28"/>
          <w:szCs w:val="28"/>
        </w:rPr>
      </w:pPr>
      <w:r>
        <w:rPr>
          <w:sz w:val="28"/>
          <w:szCs w:val="28"/>
        </w:rPr>
        <w:t>Задачи нескольк</w:t>
      </w:r>
      <w:r w:rsidRPr="003A7B64">
        <w:rPr>
          <w:sz w:val="28"/>
          <w:szCs w:val="28"/>
        </w:rPr>
        <w:t>о специфицируются в зависимости от возрастной группы.</w:t>
      </w:r>
    </w:p>
    <w:p w:rsidR="008B479E" w:rsidRPr="008B479E" w:rsidRDefault="00AD3F73" w:rsidP="00153C57">
      <w:pPr>
        <w:pStyle w:val="ab"/>
        <w:spacing w:line="240" w:lineRule="auto"/>
        <w:ind w:firstLine="567"/>
        <w:jc w:val="both"/>
        <w:rPr>
          <w:sz w:val="28"/>
          <w:szCs w:val="28"/>
        </w:rPr>
      </w:pPr>
      <w:r w:rsidRPr="00AD3F73">
        <w:rPr>
          <w:sz w:val="28"/>
          <w:szCs w:val="28"/>
        </w:rPr>
        <w:t>Детские</w:t>
      </w:r>
      <w:r>
        <w:rPr>
          <w:sz w:val="28"/>
          <w:szCs w:val="28"/>
        </w:rPr>
        <w:t xml:space="preserve"> му</w:t>
      </w:r>
      <w:r w:rsidRPr="00AD3F73">
        <w:rPr>
          <w:sz w:val="28"/>
          <w:szCs w:val="28"/>
        </w:rPr>
        <w:t>зыкальные</w:t>
      </w:r>
      <w:r>
        <w:rPr>
          <w:sz w:val="28"/>
          <w:szCs w:val="28"/>
        </w:rPr>
        <w:t xml:space="preserve"> инструмент</w:t>
      </w:r>
      <w:r w:rsidRPr="00AD3F73">
        <w:rPr>
          <w:sz w:val="28"/>
          <w:szCs w:val="28"/>
        </w:rPr>
        <w:t>ы</w:t>
      </w:r>
      <w:r>
        <w:rPr>
          <w:sz w:val="28"/>
          <w:szCs w:val="28"/>
        </w:rPr>
        <w:t xml:space="preserve"> </w:t>
      </w:r>
      <w:r w:rsidRPr="00AD3F73">
        <w:rPr>
          <w:sz w:val="28"/>
          <w:szCs w:val="28"/>
        </w:rPr>
        <w:t>разнообразны</w:t>
      </w:r>
      <w:r>
        <w:rPr>
          <w:sz w:val="28"/>
          <w:szCs w:val="28"/>
        </w:rPr>
        <w:t xml:space="preserve"> </w:t>
      </w:r>
      <w:r w:rsidRPr="00AD3F73">
        <w:rPr>
          <w:sz w:val="28"/>
          <w:szCs w:val="28"/>
        </w:rPr>
        <w:t>по</w:t>
      </w:r>
      <w:r>
        <w:rPr>
          <w:sz w:val="28"/>
          <w:szCs w:val="28"/>
        </w:rPr>
        <w:t xml:space="preserve"> </w:t>
      </w:r>
      <w:r w:rsidRPr="00AD3F73">
        <w:rPr>
          <w:sz w:val="28"/>
          <w:szCs w:val="28"/>
        </w:rPr>
        <w:t>выразительным</w:t>
      </w:r>
      <w:r>
        <w:rPr>
          <w:sz w:val="28"/>
          <w:szCs w:val="28"/>
        </w:rPr>
        <w:t xml:space="preserve"> </w:t>
      </w:r>
      <w:r w:rsidRPr="00AD3F73">
        <w:rPr>
          <w:sz w:val="28"/>
          <w:szCs w:val="28"/>
        </w:rPr>
        <w:t>возможностям,</w:t>
      </w:r>
      <w:r>
        <w:rPr>
          <w:sz w:val="28"/>
          <w:szCs w:val="28"/>
        </w:rPr>
        <w:t xml:space="preserve"> </w:t>
      </w:r>
      <w:r w:rsidRPr="00AD3F73">
        <w:rPr>
          <w:sz w:val="28"/>
          <w:szCs w:val="28"/>
        </w:rPr>
        <w:t>способам</w:t>
      </w:r>
      <w:r>
        <w:rPr>
          <w:sz w:val="28"/>
          <w:szCs w:val="28"/>
        </w:rPr>
        <w:t xml:space="preserve"> </w:t>
      </w:r>
      <w:r w:rsidRPr="00AD3F73">
        <w:rPr>
          <w:sz w:val="28"/>
          <w:szCs w:val="28"/>
        </w:rPr>
        <w:t>звукоизвлечения.</w:t>
      </w:r>
      <w:r>
        <w:rPr>
          <w:sz w:val="28"/>
          <w:szCs w:val="28"/>
        </w:rPr>
        <w:t xml:space="preserve"> М</w:t>
      </w:r>
      <w:r w:rsidRPr="00AD3F73">
        <w:rPr>
          <w:sz w:val="28"/>
          <w:szCs w:val="28"/>
        </w:rPr>
        <w:t>ногочисленная группа детских музыкальных инструментов – ударные. Среди</w:t>
      </w:r>
      <w:r>
        <w:rPr>
          <w:sz w:val="28"/>
          <w:szCs w:val="28"/>
        </w:rPr>
        <w:t xml:space="preserve"> </w:t>
      </w:r>
      <w:r w:rsidRPr="00AD3F73">
        <w:rPr>
          <w:sz w:val="28"/>
          <w:szCs w:val="28"/>
        </w:rPr>
        <w:t>них большинство инструментов шумовых, не имеющих звукоряда.</w:t>
      </w:r>
      <w:r w:rsidR="008B479E">
        <w:rPr>
          <w:sz w:val="28"/>
          <w:szCs w:val="28"/>
        </w:rPr>
        <w:t xml:space="preserve"> </w:t>
      </w:r>
      <w:r w:rsidR="008B479E" w:rsidRPr="008B479E">
        <w:rPr>
          <w:sz w:val="28"/>
          <w:szCs w:val="28"/>
        </w:rPr>
        <w:t>Имеют звукоряд</w:t>
      </w:r>
      <w:r w:rsidR="008B479E">
        <w:rPr>
          <w:sz w:val="28"/>
          <w:szCs w:val="28"/>
        </w:rPr>
        <w:t xml:space="preserve"> </w:t>
      </w:r>
      <w:r w:rsidR="008B479E" w:rsidRPr="008B479E">
        <w:rPr>
          <w:sz w:val="28"/>
          <w:szCs w:val="28"/>
        </w:rPr>
        <w:t>металлофон и ксилофон. Они удобны тем, что не требуют настройки и сложных</w:t>
      </w:r>
      <w:r w:rsidR="008B479E">
        <w:rPr>
          <w:sz w:val="28"/>
          <w:szCs w:val="28"/>
        </w:rPr>
        <w:t xml:space="preserve"> </w:t>
      </w:r>
      <w:r w:rsidR="008B479E" w:rsidRPr="008B479E">
        <w:rPr>
          <w:sz w:val="28"/>
          <w:szCs w:val="28"/>
        </w:rPr>
        <w:t>сочетаний</w:t>
      </w:r>
      <w:r w:rsidR="008B479E">
        <w:rPr>
          <w:sz w:val="28"/>
          <w:szCs w:val="28"/>
        </w:rPr>
        <w:t xml:space="preserve"> </w:t>
      </w:r>
      <w:r w:rsidR="008B479E" w:rsidRPr="008B479E">
        <w:rPr>
          <w:sz w:val="28"/>
          <w:szCs w:val="28"/>
        </w:rPr>
        <w:t>действий</w:t>
      </w:r>
      <w:r w:rsidR="00E208D3">
        <w:rPr>
          <w:sz w:val="28"/>
          <w:szCs w:val="28"/>
        </w:rPr>
        <w:t xml:space="preserve"> </w:t>
      </w:r>
      <w:r w:rsidR="008B479E" w:rsidRPr="008B479E">
        <w:rPr>
          <w:sz w:val="28"/>
          <w:szCs w:val="28"/>
        </w:rPr>
        <w:t>при</w:t>
      </w:r>
      <w:r w:rsidR="00E208D3">
        <w:rPr>
          <w:sz w:val="28"/>
          <w:szCs w:val="28"/>
        </w:rPr>
        <w:t xml:space="preserve"> </w:t>
      </w:r>
      <w:r w:rsidR="008B479E" w:rsidRPr="008B479E">
        <w:rPr>
          <w:sz w:val="28"/>
          <w:szCs w:val="28"/>
        </w:rPr>
        <w:t>исполнении.</w:t>
      </w:r>
      <w:r w:rsidR="00E208D3">
        <w:rPr>
          <w:sz w:val="28"/>
          <w:szCs w:val="28"/>
        </w:rPr>
        <w:t xml:space="preserve"> </w:t>
      </w:r>
      <w:r w:rsidR="008B479E" w:rsidRPr="008B479E">
        <w:rPr>
          <w:sz w:val="28"/>
          <w:szCs w:val="28"/>
        </w:rPr>
        <w:t>Могут</w:t>
      </w:r>
      <w:r w:rsidR="00E208D3">
        <w:rPr>
          <w:sz w:val="28"/>
          <w:szCs w:val="28"/>
        </w:rPr>
        <w:t xml:space="preserve"> </w:t>
      </w:r>
      <w:r w:rsidR="008B479E" w:rsidRPr="008B479E">
        <w:rPr>
          <w:sz w:val="28"/>
          <w:szCs w:val="28"/>
        </w:rPr>
        <w:t>быть</w:t>
      </w:r>
      <w:r w:rsidR="00E208D3">
        <w:rPr>
          <w:sz w:val="28"/>
          <w:szCs w:val="28"/>
        </w:rPr>
        <w:t xml:space="preserve"> </w:t>
      </w:r>
      <w:r w:rsidR="008B479E" w:rsidRPr="008B479E">
        <w:rPr>
          <w:sz w:val="28"/>
          <w:szCs w:val="28"/>
        </w:rPr>
        <w:t>с</w:t>
      </w:r>
      <w:r w:rsidR="00E208D3">
        <w:rPr>
          <w:sz w:val="28"/>
          <w:szCs w:val="28"/>
        </w:rPr>
        <w:t xml:space="preserve"> </w:t>
      </w:r>
      <w:r w:rsidR="008B479E" w:rsidRPr="008B479E">
        <w:rPr>
          <w:sz w:val="28"/>
          <w:szCs w:val="28"/>
        </w:rPr>
        <w:t>диатоническим</w:t>
      </w:r>
      <w:r w:rsidR="00E208D3">
        <w:rPr>
          <w:sz w:val="28"/>
          <w:szCs w:val="28"/>
        </w:rPr>
        <w:t xml:space="preserve"> </w:t>
      </w:r>
      <w:r w:rsidR="008B479E" w:rsidRPr="008B479E">
        <w:rPr>
          <w:sz w:val="28"/>
          <w:szCs w:val="28"/>
        </w:rPr>
        <w:t>и</w:t>
      </w:r>
      <w:r w:rsidR="00E208D3">
        <w:rPr>
          <w:sz w:val="28"/>
          <w:szCs w:val="28"/>
        </w:rPr>
        <w:t xml:space="preserve"> </w:t>
      </w:r>
      <w:r w:rsidR="008B479E" w:rsidRPr="008B479E">
        <w:rPr>
          <w:sz w:val="28"/>
          <w:szCs w:val="28"/>
        </w:rPr>
        <w:t xml:space="preserve">хроматическим (двухрядные) звукорядом. </w:t>
      </w:r>
    </w:p>
    <w:p w:rsidR="00E208D3" w:rsidRPr="00E208D3" w:rsidRDefault="00E208D3" w:rsidP="00153C57">
      <w:pPr>
        <w:pStyle w:val="ab"/>
        <w:spacing w:line="240" w:lineRule="auto"/>
        <w:ind w:right="0" w:firstLine="567"/>
        <w:jc w:val="both"/>
        <w:rPr>
          <w:sz w:val="28"/>
          <w:szCs w:val="28"/>
        </w:rPr>
      </w:pPr>
      <w:r>
        <w:rPr>
          <w:sz w:val="28"/>
          <w:szCs w:val="28"/>
        </w:rPr>
        <w:t>Существует несколь</w:t>
      </w:r>
      <w:r w:rsidRPr="00E208D3">
        <w:rPr>
          <w:sz w:val="28"/>
          <w:szCs w:val="28"/>
        </w:rPr>
        <w:t>ко способов обучения на звуковысотных музыкальных</w:t>
      </w:r>
      <w:r>
        <w:rPr>
          <w:sz w:val="28"/>
          <w:szCs w:val="28"/>
        </w:rPr>
        <w:t xml:space="preserve"> инструментах: </w:t>
      </w:r>
    </w:p>
    <w:p w:rsidR="00E208D3" w:rsidRPr="00E208D3" w:rsidRDefault="00E208D3" w:rsidP="00153C57">
      <w:pPr>
        <w:pStyle w:val="ab"/>
        <w:spacing w:line="240" w:lineRule="auto"/>
        <w:ind w:right="0"/>
        <w:jc w:val="both"/>
        <w:rPr>
          <w:sz w:val="28"/>
          <w:szCs w:val="28"/>
        </w:rPr>
      </w:pPr>
      <w:r w:rsidRPr="00E208D3">
        <w:rPr>
          <w:sz w:val="28"/>
          <w:szCs w:val="28"/>
        </w:rPr>
        <w:t>1</w:t>
      </w:r>
      <w:r>
        <w:rPr>
          <w:sz w:val="28"/>
          <w:szCs w:val="28"/>
        </w:rPr>
        <w:t>. По нот</w:t>
      </w:r>
      <w:r w:rsidRPr="00E208D3">
        <w:rPr>
          <w:sz w:val="28"/>
          <w:szCs w:val="28"/>
        </w:rPr>
        <w:t>ам. Это трудоемкий способ и не все дети овладевают нотной</w:t>
      </w:r>
      <w:r>
        <w:rPr>
          <w:sz w:val="28"/>
          <w:szCs w:val="28"/>
        </w:rPr>
        <w:t xml:space="preserve"> </w:t>
      </w:r>
      <w:r w:rsidRPr="00E208D3">
        <w:rPr>
          <w:sz w:val="28"/>
          <w:szCs w:val="28"/>
        </w:rPr>
        <w:t>грамотой в дошкольном возрасте. При использовании этого способа важно, чтобы</w:t>
      </w:r>
      <w:r>
        <w:rPr>
          <w:sz w:val="28"/>
          <w:szCs w:val="28"/>
        </w:rPr>
        <w:t xml:space="preserve"> </w:t>
      </w:r>
      <w:r w:rsidRPr="00E208D3">
        <w:rPr>
          <w:sz w:val="28"/>
          <w:szCs w:val="28"/>
        </w:rPr>
        <w:t>дети понимали связь расположения нот на нотном стане со звучанием их в</w:t>
      </w:r>
      <w:r>
        <w:rPr>
          <w:sz w:val="28"/>
          <w:szCs w:val="28"/>
        </w:rPr>
        <w:t xml:space="preserve"> </w:t>
      </w:r>
      <w:r w:rsidRPr="00E208D3">
        <w:rPr>
          <w:sz w:val="28"/>
          <w:szCs w:val="28"/>
        </w:rPr>
        <w:t>мелодии.</w:t>
      </w:r>
    </w:p>
    <w:p w:rsidR="00E208D3" w:rsidRPr="00E208D3" w:rsidRDefault="00E208D3" w:rsidP="00153C57">
      <w:pPr>
        <w:pStyle w:val="ab"/>
        <w:spacing w:line="240" w:lineRule="auto"/>
        <w:ind w:right="0"/>
        <w:jc w:val="both"/>
        <w:rPr>
          <w:sz w:val="28"/>
          <w:szCs w:val="28"/>
        </w:rPr>
      </w:pPr>
      <w:r w:rsidRPr="00E208D3">
        <w:rPr>
          <w:sz w:val="28"/>
          <w:szCs w:val="28"/>
        </w:rPr>
        <w:lastRenderedPageBreak/>
        <w:t>2</w:t>
      </w:r>
      <w:r>
        <w:rPr>
          <w:sz w:val="28"/>
          <w:szCs w:val="28"/>
        </w:rPr>
        <w:t xml:space="preserve">. </w:t>
      </w:r>
      <w:r w:rsidRPr="00E208D3">
        <w:rPr>
          <w:sz w:val="28"/>
          <w:szCs w:val="28"/>
        </w:rPr>
        <w:t>Цифровая и цветовая методики. Суть их в том, что за каждым</w:t>
      </w:r>
      <w:r>
        <w:rPr>
          <w:sz w:val="28"/>
          <w:szCs w:val="28"/>
        </w:rPr>
        <w:t xml:space="preserve"> </w:t>
      </w:r>
      <w:r w:rsidRPr="00E208D3">
        <w:rPr>
          <w:sz w:val="28"/>
          <w:szCs w:val="28"/>
        </w:rPr>
        <w:t>звуком закрепляется знак – цветовой или цифра, и исполнение мелодии</w:t>
      </w:r>
      <w:r>
        <w:rPr>
          <w:sz w:val="28"/>
          <w:szCs w:val="28"/>
        </w:rPr>
        <w:t xml:space="preserve"> </w:t>
      </w:r>
      <w:r w:rsidRPr="00E208D3">
        <w:rPr>
          <w:sz w:val="28"/>
          <w:szCs w:val="28"/>
        </w:rPr>
        <w:t>осуществляется с опорой на воспроизведение последовательностей из цифр или</w:t>
      </w:r>
      <w:r>
        <w:rPr>
          <w:sz w:val="28"/>
          <w:szCs w:val="28"/>
        </w:rPr>
        <w:t xml:space="preserve"> </w:t>
      </w:r>
      <w:r w:rsidRPr="00E208D3">
        <w:rPr>
          <w:sz w:val="28"/>
          <w:szCs w:val="28"/>
        </w:rPr>
        <w:t xml:space="preserve">цветных знаков (кружочков и др.). </w:t>
      </w:r>
    </w:p>
    <w:p w:rsidR="00E208D3" w:rsidRPr="00E208D3" w:rsidRDefault="00E208D3" w:rsidP="00153C57">
      <w:pPr>
        <w:pStyle w:val="ab"/>
        <w:spacing w:line="240" w:lineRule="auto"/>
        <w:ind w:right="0"/>
        <w:jc w:val="both"/>
        <w:rPr>
          <w:sz w:val="28"/>
          <w:szCs w:val="28"/>
        </w:rPr>
      </w:pPr>
      <w:r w:rsidRPr="00E208D3">
        <w:rPr>
          <w:sz w:val="28"/>
          <w:szCs w:val="28"/>
        </w:rPr>
        <w:t>3</w:t>
      </w:r>
      <w:r>
        <w:rPr>
          <w:sz w:val="28"/>
          <w:szCs w:val="28"/>
        </w:rPr>
        <w:t xml:space="preserve">. </w:t>
      </w:r>
      <w:r w:rsidRPr="00E208D3">
        <w:rPr>
          <w:sz w:val="28"/>
          <w:szCs w:val="28"/>
        </w:rPr>
        <w:t>Игра по слуху. Данный подход требует систематической работы по</w:t>
      </w:r>
    </w:p>
    <w:p w:rsidR="00E208D3" w:rsidRPr="00E208D3" w:rsidRDefault="00E208D3" w:rsidP="00153C57">
      <w:pPr>
        <w:pStyle w:val="ab"/>
        <w:spacing w:line="240" w:lineRule="auto"/>
        <w:ind w:right="0"/>
        <w:jc w:val="both"/>
        <w:rPr>
          <w:sz w:val="28"/>
          <w:szCs w:val="28"/>
        </w:rPr>
      </w:pPr>
      <w:r w:rsidRPr="00E208D3">
        <w:rPr>
          <w:sz w:val="28"/>
          <w:szCs w:val="28"/>
        </w:rPr>
        <w:t>развитию представлений детей о высоте и длительности музыкальных звуков</w:t>
      </w:r>
    </w:p>
    <w:p w:rsidR="00E208D3" w:rsidRPr="00E208D3" w:rsidRDefault="00E208D3" w:rsidP="00153C57">
      <w:pPr>
        <w:pStyle w:val="ab"/>
        <w:spacing w:line="240" w:lineRule="auto"/>
        <w:ind w:right="0"/>
        <w:jc w:val="both"/>
        <w:rPr>
          <w:sz w:val="28"/>
          <w:szCs w:val="28"/>
        </w:rPr>
      </w:pPr>
      <w:r w:rsidRPr="00E208D3">
        <w:rPr>
          <w:sz w:val="28"/>
          <w:szCs w:val="28"/>
        </w:rPr>
        <w:t>(используются соответствующие дидактические игры, музыкальная лесенка и др.)</w:t>
      </w:r>
    </w:p>
    <w:p w:rsidR="00E208D3" w:rsidRPr="00E208D3" w:rsidRDefault="00563BF0" w:rsidP="00153C57">
      <w:pPr>
        <w:pStyle w:val="ab"/>
        <w:spacing w:line="240" w:lineRule="auto"/>
        <w:ind w:right="0" w:firstLine="567"/>
        <w:jc w:val="both"/>
        <w:rPr>
          <w:sz w:val="28"/>
          <w:szCs w:val="28"/>
        </w:rPr>
      </w:pPr>
      <w:r>
        <w:rPr>
          <w:sz w:val="28"/>
          <w:szCs w:val="28"/>
        </w:rPr>
        <w:t xml:space="preserve">Кроме индивидуального </w:t>
      </w:r>
      <w:r w:rsidR="00E208D3" w:rsidRPr="00E208D3">
        <w:rPr>
          <w:sz w:val="28"/>
          <w:szCs w:val="28"/>
        </w:rPr>
        <w:t>музицирования в дошкольном возрасте детям</w:t>
      </w:r>
      <w:r>
        <w:rPr>
          <w:sz w:val="28"/>
          <w:szCs w:val="28"/>
        </w:rPr>
        <w:t xml:space="preserve"> доступно и коллективное.</w:t>
      </w:r>
      <w:r w:rsidR="00E208D3" w:rsidRPr="00E208D3">
        <w:rPr>
          <w:sz w:val="28"/>
          <w:szCs w:val="28"/>
        </w:rPr>
        <w:t xml:space="preserve"> Это может быть:</w:t>
      </w:r>
    </w:p>
    <w:p w:rsidR="00E208D3" w:rsidRPr="00E208D3" w:rsidRDefault="00E208D3" w:rsidP="00153C57">
      <w:pPr>
        <w:pStyle w:val="ab"/>
        <w:spacing w:line="240" w:lineRule="auto"/>
        <w:ind w:right="0"/>
        <w:jc w:val="both"/>
        <w:rPr>
          <w:sz w:val="28"/>
          <w:szCs w:val="28"/>
        </w:rPr>
      </w:pPr>
      <w:r w:rsidRPr="00E208D3">
        <w:rPr>
          <w:sz w:val="28"/>
          <w:szCs w:val="28"/>
        </w:rPr>
        <w:t>1</w:t>
      </w:r>
      <w:r w:rsidR="00A444DD">
        <w:rPr>
          <w:sz w:val="28"/>
          <w:szCs w:val="28"/>
        </w:rPr>
        <w:t>. Ансамбль –</w:t>
      </w:r>
      <w:r w:rsidRPr="00E208D3">
        <w:rPr>
          <w:sz w:val="28"/>
          <w:szCs w:val="28"/>
        </w:rPr>
        <w:t xml:space="preserve"> участвуют одинаковые или однотипные инструменты. Как</w:t>
      </w:r>
      <w:r w:rsidR="00A444DD">
        <w:rPr>
          <w:sz w:val="28"/>
          <w:szCs w:val="28"/>
        </w:rPr>
        <w:t xml:space="preserve"> </w:t>
      </w:r>
      <w:r w:rsidRPr="00E208D3">
        <w:rPr>
          <w:sz w:val="28"/>
          <w:szCs w:val="28"/>
        </w:rPr>
        <w:t>правило, зв</w:t>
      </w:r>
      <w:r w:rsidR="00A444DD">
        <w:rPr>
          <w:sz w:val="28"/>
          <w:szCs w:val="28"/>
        </w:rPr>
        <w:t>уковыс</w:t>
      </w:r>
      <w:r w:rsidRPr="00E208D3">
        <w:rPr>
          <w:sz w:val="28"/>
          <w:szCs w:val="28"/>
        </w:rPr>
        <w:t>отные.</w:t>
      </w:r>
    </w:p>
    <w:p w:rsidR="00E208D3" w:rsidRPr="00E208D3" w:rsidRDefault="00E208D3" w:rsidP="00153C57">
      <w:pPr>
        <w:pStyle w:val="ab"/>
        <w:spacing w:line="240" w:lineRule="auto"/>
        <w:ind w:right="0"/>
        <w:jc w:val="both"/>
        <w:rPr>
          <w:sz w:val="28"/>
          <w:szCs w:val="28"/>
        </w:rPr>
      </w:pPr>
      <w:r w:rsidRPr="00E208D3">
        <w:rPr>
          <w:sz w:val="28"/>
          <w:szCs w:val="28"/>
        </w:rPr>
        <w:t>2</w:t>
      </w:r>
      <w:r w:rsidR="00A444DD">
        <w:rPr>
          <w:sz w:val="28"/>
          <w:szCs w:val="28"/>
        </w:rPr>
        <w:t>. Ш</w:t>
      </w:r>
      <w:r w:rsidRPr="00E208D3">
        <w:rPr>
          <w:sz w:val="28"/>
          <w:szCs w:val="28"/>
        </w:rPr>
        <w:t>умовой оркестр, в котором участвуют игрушки и инструменты, не</w:t>
      </w:r>
      <w:r w:rsidR="00A444DD">
        <w:rPr>
          <w:sz w:val="28"/>
          <w:szCs w:val="28"/>
        </w:rPr>
        <w:t xml:space="preserve"> </w:t>
      </w:r>
      <w:r w:rsidRPr="00E208D3">
        <w:rPr>
          <w:sz w:val="28"/>
          <w:szCs w:val="28"/>
        </w:rPr>
        <w:t>имеющие звукоряда. Этот оркестр доступен уже детям младшего возраста,</w:t>
      </w:r>
      <w:r w:rsidR="00A444DD">
        <w:rPr>
          <w:sz w:val="28"/>
          <w:szCs w:val="28"/>
        </w:rPr>
        <w:t xml:space="preserve"> </w:t>
      </w:r>
      <w:r w:rsidRPr="00E208D3">
        <w:rPr>
          <w:sz w:val="28"/>
          <w:szCs w:val="28"/>
        </w:rPr>
        <w:t>исполняя произведение, дети выделяют сильную долю, акценты, в среднем и</w:t>
      </w:r>
      <w:r w:rsidR="00A444DD">
        <w:rPr>
          <w:sz w:val="28"/>
          <w:szCs w:val="28"/>
        </w:rPr>
        <w:t xml:space="preserve"> </w:t>
      </w:r>
      <w:r w:rsidRPr="00E208D3">
        <w:rPr>
          <w:sz w:val="28"/>
          <w:szCs w:val="28"/>
        </w:rPr>
        <w:t>старшем возрасте – воспроизводят ритм.</w:t>
      </w:r>
    </w:p>
    <w:p w:rsidR="00A444DD" w:rsidRDefault="00E208D3" w:rsidP="00153C57">
      <w:pPr>
        <w:pStyle w:val="ab"/>
        <w:spacing w:line="240" w:lineRule="auto"/>
        <w:ind w:right="0"/>
        <w:jc w:val="both"/>
        <w:rPr>
          <w:sz w:val="28"/>
          <w:szCs w:val="28"/>
        </w:rPr>
      </w:pPr>
      <w:r w:rsidRPr="00E208D3">
        <w:rPr>
          <w:sz w:val="28"/>
          <w:szCs w:val="28"/>
        </w:rPr>
        <w:t>3</w:t>
      </w:r>
      <w:r w:rsidR="00A444DD">
        <w:rPr>
          <w:sz w:val="28"/>
          <w:szCs w:val="28"/>
        </w:rPr>
        <w:t>. С</w:t>
      </w:r>
      <w:r w:rsidRPr="00E208D3">
        <w:rPr>
          <w:sz w:val="28"/>
          <w:szCs w:val="28"/>
        </w:rPr>
        <w:t>мешанный оркестр, в котором участвуют и звуковысотные, и</w:t>
      </w:r>
      <w:r w:rsidR="00A444DD">
        <w:rPr>
          <w:sz w:val="28"/>
          <w:szCs w:val="28"/>
        </w:rPr>
        <w:t xml:space="preserve"> </w:t>
      </w:r>
      <w:r w:rsidRPr="00E208D3">
        <w:rPr>
          <w:sz w:val="28"/>
          <w:szCs w:val="28"/>
        </w:rPr>
        <w:t>шумовые инструменты.</w:t>
      </w:r>
    </w:p>
    <w:p w:rsidR="00E208D3" w:rsidRPr="00E208D3" w:rsidRDefault="00E208D3" w:rsidP="00153C57">
      <w:pPr>
        <w:pStyle w:val="ab"/>
        <w:spacing w:line="240" w:lineRule="auto"/>
        <w:ind w:right="0"/>
        <w:jc w:val="both"/>
        <w:rPr>
          <w:sz w:val="28"/>
          <w:szCs w:val="28"/>
        </w:rPr>
      </w:pPr>
      <w:r w:rsidRPr="00E208D3">
        <w:rPr>
          <w:sz w:val="28"/>
          <w:szCs w:val="28"/>
        </w:rPr>
        <w:t xml:space="preserve"> Предварительная работа подразумевает индивидуальное</w:t>
      </w:r>
      <w:r w:rsidR="00A444DD">
        <w:rPr>
          <w:sz w:val="28"/>
          <w:szCs w:val="28"/>
        </w:rPr>
        <w:t xml:space="preserve"> </w:t>
      </w:r>
      <w:r w:rsidRPr="00E208D3">
        <w:rPr>
          <w:sz w:val="28"/>
          <w:szCs w:val="28"/>
        </w:rPr>
        <w:t>разучивание партий, затем игру в ансамблях, и лишь потом – объединенный</w:t>
      </w:r>
      <w:r w:rsidR="00A444DD">
        <w:rPr>
          <w:sz w:val="28"/>
          <w:szCs w:val="28"/>
        </w:rPr>
        <w:t xml:space="preserve"> </w:t>
      </w:r>
      <w:r w:rsidRPr="00E208D3">
        <w:rPr>
          <w:sz w:val="28"/>
          <w:szCs w:val="28"/>
        </w:rPr>
        <w:t>смешанный оркестр.</w:t>
      </w:r>
    </w:p>
    <w:p w:rsidR="007C67F5" w:rsidRDefault="009674B1" w:rsidP="00153C57">
      <w:pPr>
        <w:pStyle w:val="ab"/>
        <w:spacing w:line="240" w:lineRule="auto"/>
        <w:ind w:right="-1" w:firstLine="567"/>
        <w:jc w:val="both"/>
        <w:rPr>
          <w:sz w:val="28"/>
          <w:szCs w:val="28"/>
        </w:rPr>
      </w:pPr>
      <w:r w:rsidRPr="009674B1">
        <w:rPr>
          <w:sz w:val="28"/>
          <w:szCs w:val="28"/>
        </w:rPr>
        <w:t xml:space="preserve">В </w:t>
      </w:r>
      <w:r w:rsidR="007C67F5">
        <w:rPr>
          <w:sz w:val="28"/>
          <w:szCs w:val="28"/>
        </w:rPr>
        <w:t xml:space="preserve">своей работе я использую </w:t>
      </w:r>
      <w:r w:rsidR="00FF4EAE">
        <w:rPr>
          <w:color w:val="000000"/>
          <w:sz w:val="28"/>
          <w:szCs w:val="28"/>
        </w:rPr>
        <w:t>методику</w:t>
      </w:r>
      <w:r w:rsidR="00FF4EAE" w:rsidRPr="007B7C20">
        <w:rPr>
          <w:color w:val="000000"/>
          <w:sz w:val="28"/>
          <w:szCs w:val="28"/>
        </w:rPr>
        <w:t xml:space="preserve"> «И</w:t>
      </w:r>
      <w:r w:rsidR="003D2115">
        <w:rPr>
          <w:color w:val="000000"/>
          <w:sz w:val="28"/>
          <w:szCs w:val="28"/>
        </w:rPr>
        <w:t>нтегрально–Матричный Метод Игры</w:t>
      </w:r>
      <w:proofErr w:type="gramStart"/>
      <w:r w:rsidR="00FF4EAE" w:rsidRPr="007B7C20">
        <w:rPr>
          <w:color w:val="000000"/>
          <w:sz w:val="28"/>
          <w:szCs w:val="28"/>
        </w:rPr>
        <w:t>»</w:t>
      </w:r>
      <w:r w:rsidR="00FF4EAE">
        <w:rPr>
          <w:color w:val="000000"/>
          <w:sz w:val="28"/>
          <w:szCs w:val="28"/>
        </w:rPr>
        <w:t>-</w:t>
      </w:r>
      <w:proofErr w:type="gramEnd"/>
      <w:r w:rsidR="00FF4EAE">
        <w:rPr>
          <w:color w:val="000000"/>
          <w:sz w:val="28"/>
          <w:szCs w:val="28"/>
        </w:rPr>
        <w:t>«ИМИГРАД» (цвет</w:t>
      </w:r>
      <w:r w:rsidR="00A416CD">
        <w:rPr>
          <w:color w:val="000000"/>
          <w:sz w:val="28"/>
          <w:szCs w:val="28"/>
        </w:rPr>
        <w:t xml:space="preserve"> </w:t>
      </w:r>
      <w:r w:rsidR="00FF4EAE">
        <w:rPr>
          <w:color w:val="000000"/>
          <w:sz w:val="28"/>
          <w:szCs w:val="28"/>
        </w:rPr>
        <w:t>+</w:t>
      </w:r>
      <w:r w:rsidR="00A416CD">
        <w:rPr>
          <w:color w:val="000000"/>
          <w:sz w:val="28"/>
          <w:szCs w:val="28"/>
        </w:rPr>
        <w:t xml:space="preserve"> </w:t>
      </w:r>
      <w:r w:rsidR="00FF4EAE">
        <w:rPr>
          <w:color w:val="000000"/>
          <w:sz w:val="28"/>
          <w:szCs w:val="28"/>
        </w:rPr>
        <w:t>звук</w:t>
      </w:r>
      <w:r w:rsidR="00A416CD">
        <w:rPr>
          <w:color w:val="000000"/>
          <w:sz w:val="28"/>
          <w:szCs w:val="28"/>
        </w:rPr>
        <w:t xml:space="preserve"> </w:t>
      </w:r>
      <w:r w:rsidR="00FF4EAE">
        <w:rPr>
          <w:color w:val="000000"/>
          <w:sz w:val="28"/>
          <w:szCs w:val="28"/>
        </w:rPr>
        <w:t>+</w:t>
      </w:r>
      <w:r w:rsidR="00A416CD">
        <w:rPr>
          <w:color w:val="000000"/>
          <w:sz w:val="28"/>
          <w:szCs w:val="28"/>
        </w:rPr>
        <w:t xml:space="preserve"> </w:t>
      </w:r>
      <w:r w:rsidR="00FF4EAE">
        <w:rPr>
          <w:color w:val="000000"/>
          <w:sz w:val="28"/>
          <w:szCs w:val="28"/>
        </w:rPr>
        <w:t>движение).</w:t>
      </w:r>
    </w:p>
    <w:p w:rsidR="00CB0EA5" w:rsidRPr="007B7C20" w:rsidRDefault="00CB0EA5" w:rsidP="00153C57">
      <w:pPr>
        <w:pStyle w:val="style2"/>
        <w:spacing w:before="0" w:beforeAutospacing="0" w:after="0" w:afterAutospacing="0"/>
        <w:ind w:firstLine="709"/>
        <w:jc w:val="both"/>
        <w:rPr>
          <w:color w:val="000000"/>
          <w:sz w:val="28"/>
          <w:szCs w:val="28"/>
        </w:rPr>
      </w:pPr>
      <w:r w:rsidRPr="007B7C20">
        <w:rPr>
          <w:color w:val="000000"/>
          <w:sz w:val="28"/>
          <w:szCs w:val="28"/>
        </w:rPr>
        <w:t xml:space="preserve">Идеи интегрального (целостного) обучения в противовес информационно-кодирующей педагогике, безусловно, актуальны в настоящее время. </w:t>
      </w:r>
    </w:p>
    <w:p w:rsidR="00CB0EA5" w:rsidRPr="007B7C20" w:rsidRDefault="007B7C20" w:rsidP="00153C57">
      <w:pPr>
        <w:pStyle w:val="style2"/>
        <w:spacing w:before="0" w:beforeAutospacing="0" w:after="0" w:afterAutospacing="0"/>
        <w:ind w:firstLine="567"/>
        <w:jc w:val="both"/>
        <w:rPr>
          <w:color w:val="000000"/>
          <w:sz w:val="28"/>
          <w:szCs w:val="28"/>
        </w:rPr>
      </w:pPr>
      <w:r>
        <w:rPr>
          <w:color w:val="000000"/>
          <w:sz w:val="28"/>
          <w:szCs w:val="28"/>
        </w:rPr>
        <w:t>Т</w:t>
      </w:r>
      <w:r w:rsidR="00CB0EA5" w:rsidRPr="007B7C20">
        <w:rPr>
          <w:color w:val="000000"/>
          <w:sz w:val="28"/>
          <w:szCs w:val="28"/>
        </w:rPr>
        <w:t>акой современный подход поможет решить многие проблемы педагогики, вызванные научными революциями в сфере информатизации, и будет способствовать более гармоничному развитию детей.</w:t>
      </w:r>
    </w:p>
    <w:p w:rsidR="00FF4EAE" w:rsidRPr="009674B1" w:rsidRDefault="00FF4EAE" w:rsidP="00153C57">
      <w:pPr>
        <w:pStyle w:val="ab"/>
        <w:spacing w:line="240" w:lineRule="auto"/>
        <w:ind w:right="-1" w:firstLine="567"/>
        <w:jc w:val="both"/>
        <w:rPr>
          <w:sz w:val="28"/>
          <w:szCs w:val="28"/>
        </w:rPr>
      </w:pPr>
      <w:r>
        <w:rPr>
          <w:sz w:val="28"/>
          <w:szCs w:val="28"/>
        </w:rPr>
        <w:t xml:space="preserve">Для обучения детей игре на музыкальных инструментах я использую не только металлофон, ксилофон, диатонические колокольчики с разным звукоизвлечением, но и с детьми экспериментируем, создаем свои музыкальные инструменты. </w:t>
      </w:r>
    </w:p>
    <w:p w:rsidR="00D563AE" w:rsidRDefault="006C165C" w:rsidP="00153C57">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D563AE">
        <w:rPr>
          <w:rFonts w:ascii="Times New Roman" w:eastAsia="Times New Roman" w:hAnsi="Times New Roman" w:cs="Times New Roman"/>
          <w:color w:val="000000" w:themeColor="text1"/>
          <w:sz w:val="28"/>
          <w:szCs w:val="28"/>
          <w:lang w:eastAsia="ru-RU"/>
        </w:rPr>
        <w:t xml:space="preserve"> </w:t>
      </w:r>
      <w:r w:rsidR="00D563AE" w:rsidRPr="00D563AE">
        <w:rPr>
          <w:rFonts w:ascii="Times New Roman" w:eastAsia="Times New Roman" w:hAnsi="Times New Roman" w:cs="Times New Roman"/>
          <w:color w:val="000000" w:themeColor="text1"/>
          <w:sz w:val="28"/>
          <w:szCs w:val="28"/>
          <w:lang w:eastAsia="ru-RU"/>
        </w:rPr>
        <w:t>«Интегрально–Матричный Мето</w:t>
      </w:r>
      <w:r w:rsidR="00D563AE">
        <w:rPr>
          <w:rFonts w:ascii="Times New Roman" w:eastAsia="Times New Roman" w:hAnsi="Times New Roman" w:cs="Times New Roman"/>
          <w:color w:val="000000" w:themeColor="text1"/>
          <w:sz w:val="28"/>
          <w:szCs w:val="28"/>
          <w:lang w:eastAsia="ru-RU"/>
        </w:rPr>
        <w:t>д Игры (ИММИ).  Э</w:t>
      </w:r>
      <w:r w:rsidR="00D563AE" w:rsidRPr="00D563AE">
        <w:rPr>
          <w:rFonts w:ascii="Times New Roman" w:eastAsia="Times New Roman" w:hAnsi="Times New Roman" w:cs="Times New Roman"/>
          <w:color w:val="000000" w:themeColor="text1"/>
          <w:sz w:val="28"/>
          <w:szCs w:val="28"/>
          <w:lang w:eastAsia="ru-RU"/>
        </w:rPr>
        <w:t>то авторская методика Ю.С. Куриловича и его дочери Юлии Жилко, которые вместе создали и подтвердили на практике эффективность её применения. В основу методики положен 15-лет</w:t>
      </w:r>
      <w:r w:rsidR="00D563AE">
        <w:rPr>
          <w:rFonts w:ascii="Times New Roman" w:eastAsia="Times New Roman" w:hAnsi="Times New Roman" w:cs="Times New Roman"/>
          <w:color w:val="000000" w:themeColor="text1"/>
          <w:sz w:val="28"/>
          <w:szCs w:val="28"/>
          <w:lang w:eastAsia="ru-RU"/>
        </w:rPr>
        <w:t>ний опыт обучения игре</w:t>
      </w:r>
      <w:r w:rsidR="00A26620">
        <w:rPr>
          <w:rFonts w:ascii="Times New Roman" w:eastAsia="Times New Roman" w:hAnsi="Times New Roman" w:cs="Times New Roman"/>
          <w:color w:val="000000" w:themeColor="text1"/>
          <w:sz w:val="28"/>
          <w:szCs w:val="28"/>
          <w:lang w:eastAsia="ru-RU"/>
        </w:rPr>
        <w:t xml:space="preserve"> на ДМИ</w:t>
      </w:r>
      <w:r w:rsidR="00D563AE" w:rsidRPr="00D563AE">
        <w:rPr>
          <w:rFonts w:ascii="Times New Roman" w:eastAsia="Times New Roman" w:hAnsi="Times New Roman" w:cs="Times New Roman"/>
          <w:color w:val="000000" w:themeColor="text1"/>
          <w:sz w:val="28"/>
          <w:szCs w:val="28"/>
          <w:lang w:eastAsia="ru-RU"/>
        </w:rPr>
        <w:t xml:space="preserve"> детей младшего возраста.</w:t>
      </w:r>
    </w:p>
    <w:p w:rsidR="002F0223" w:rsidRPr="00A26620" w:rsidRDefault="00A26620" w:rsidP="00153C57">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Интегрально–Матричный Метод Игры (ИММИ) – есть последовательное, систематизированное, синхронизационное обучение, которое в совокупности с разнообразными методическими приемами и специальными упражнениями создает возможность для гармоничного психофизического развития детей от 3-х лет и старше. Таким образом, на практике осуществляется возможность обучения ребенка в соответствии с его естественной природой развития (принцип природосообразности).</w:t>
      </w:r>
      <w:bookmarkStart w:id="0" w:name="01"/>
      <w:bookmarkEnd w:id="0"/>
      <w:r>
        <w:rPr>
          <w:rFonts w:ascii="Times New Roman" w:eastAsia="Times New Roman" w:hAnsi="Times New Roman" w:cs="Times New Roman"/>
          <w:color w:val="000000"/>
          <w:sz w:val="28"/>
          <w:szCs w:val="28"/>
          <w:lang w:eastAsia="ru-RU"/>
        </w:rPr>
        <w:t xml:space="preserve"> </w:t>
      </w:r>
      <w:r w:rsidR="002F0223" w:rsidRPr="00911704">
        <w:rPr>
          <w:rFonts w:ascii="Times New Roman" w:eastAsia="Times New Roman" w:hAnsi="Times New Roman" w:cs="Times New Roman"/>
          <w:iCs/>
          <w:color w:val="000000" w:themeColor="text1"/>
          <w:sz w:val="28"/>
          <w:szCs w:val="28"/>
          <w:lang w:eastAsia="ru-RU"/>
        </w:rPr>
        <w:t xml:space="preserve">Она способна помочь большинству детей в развитии музыкального слуха. </w:t>
      </w:r>
    </w:p>
    <w:p w:rsidR="002F0223" w:rsidRPr="007B7C20" w:rsidRDefault="002F0223" w:rsidP="00153C57">
      <w:pPr>
        <w:spacing w:after="0" w:line="240" w:lineRule="auto"/>
        <w:ind w:firstLine="567"/>
        <w:jc w:val="both"/>
        <w:rPr>
          <w:rFonts w:ascii="Times New Roman" w:eastAsia="Times New Roman" w:hAnsi="Times New Roman" w:cs="Times New Roman"/>
          <w:color w:val="000000"/>
          <w:sz w:val="28"/>
          <w:szCs w:val="28"/>
          <w:lang w:eastAsia="ru-RU"/>
        </w:rPr>
      </w:pPr>
      <w:r w:rsidRPr="007B7C20">
        <w:rPr>
          <w:rFonts w:ascii="Times New Roman" w:eastAsia="Times New Roman" w:hAnsi="Times New Roman" w:cs="Times New Roman"/>
          <w:color w:val="000000"/>
          <w:sz w:val="28"/>
          <w:szCs w:val="28"/>
          <w:lang w:eastAsia="ru-RU"/>
        </w:rPr>
        <w:t xml:space="preserve">Именно для решения важной проблемы и были разработаны различные форматы записи простых мелодий для начального обучения детей при помощи </w:t>
      </w:r>
      <w:r w:rsidRPr="007B7C20">
        <w:rPr>
          <w:rFonts w:ascii="Times New Roman" w:eastAsia="Times New Roman" w:hAnsi="Times New Roman" w:cs="Times New Roman"/>
          <w:color w:val="000000"/>
          <w:sz w:val="28"/>
          <w:szCs w:val="28"/>
          <w:lang w:eastAsia="ru-RU"/>
        </w:rPr>
        <w:lastRenderedPageBreak/>
        <w:t xml:space="preserve">цвета - детские цветные ноты, а также предложено использование в музыкальных занятиях </w:t>
      </w:r>
      <w:hyperlink r:id="rId12" w:history="1">
        <w:r w:rsidRPr="00844699">
          <w:rPr>
            <w:rFonts w:ascii="Times New Roman" w:eastAsia="Times New Roman" w:hAnsi="Times New Roman" w:cs="Times New Roman"/>
            <w:color w:val="000000" w:themeColor="text1"/>
            <w:sz w:val="28"/>
            <w:szCs w:val="28"/>
            <w:lang w:eastAsia="ru-RU"/>
          </w:rPr>
          <w:t>инструментов типа «Радуга»</w:t>
        </w:r>
      </w:hyperlink>
      <w:r w:rsidRPr="00844699">
        <w:rPr>
          <w:rFonts w:ascii="Times New Roman" w:eastAsia="Times New Roman" w:hAnsi="Times New Roman" w:cs="Times New Roman"/>
          <w:color w:val="000000" w:themeColor="text1"/>
          <w:sz w:val="28"/>
          <w:szCs w:val="28"/>
          <w:lang w:eastAsia="ru-RU"/>
        </w:rPr>
        <w:t>.</w:t>
      </w:r>
    </w:p>
    <w:p w:rsidR="002F0223" w:rsidRPr="007B7C20" w:rsidRDefault="002F0223" w:rsidP="00844699">
      <w:pPr>
        <w:spacing w:after="0" w:line="240" w:lineRule="auto"/>
        <w:ind w:firstLine="567"/>
        <w:jc w:val="both"/>
        <w:rPr>
          <w:rFonts w:ascii="Times New Roman" w:eastAsia="Times New Roman" w:hAnsi="Times New Roman" w:cs="Times New Roman"/>
          <w:color w:val="000000"/>
          <w:sz w:val="28"/>
          <w:szCs w:val="28"/>
          <w:lang w:eastAsia="ru-RU"/>
        </w:rPr>
      </w:pPr>
      <w:r w:rsidRPr="007B7C20">
        <w:rPr>
          <w:rFonts w:ascii="Times New Roman" w:eastAsia="Times New Roman" w:hAnsi="Times New Roman" w:cs="Times New Roman"/>
          <w:color w:val="000000"/>
          <w:sz w:val="28"/>
          <w:szCs w:val="28"/>
          <w:lang w:eastAsia="ru-RU"/>
        </w:rPr>
        <w:t>Поскольку ноты обозначены цветом и наглядно представлены на музыкальных инструментах, внимание ребенка направлено не на вспоминание нот, а непосредственно на музицирование. Весь нотный материал разбит на уровни сложности, что способствует его успешному освоению.</w:t>
      </w:r>
    </w:p>
    <w:p w:rsidR="002F0223" w:rsidRPr="007B7C20" w:rsidRDefault="002F0223" w:rsidP="00844699">
      <w:pPr>
        <w:spacing w:after="0" w:line="240" w:lineRule="auto"/>
        <w:ind w:firstLine="567"/>
        <w:jc w:val="both"/>
        <w:rPr>
          <w:rFonts w:ascii="Times New Roman" w:eastAsia="Times New Roman" w:hAnsi="Times New Roman" w:cs="Times New Roman"/>
          <w:color w:val="000000"/>
          <w:sz w:val="28"/>
          <w:szCs w:val="28"/>
          <w:lang w:eastAsia="ru-RU"/>
        </w:rPr>
      </w:pPr>
      <w:r w:rsidRPr="007B7C20">
        <w:rPr>
          <w:rFonts w:ascii="Times New Roman" w:eastAsia="Times New Roman" w:hAnsi="Times New Roman" w:cs="Times New Roman"/>
          <w:color w:val="000000"/>
          <w:sz w:val="28"/>
          <w:szCs w:val="28"/>
          <w:lang w:eastAsia="ru-RU"/>
        </w:rPr>
        <w:t>Позанимавшись определённый период по детским цветным нотам, ребёнок постепенно переходит к изучению обычных нот (чёрных символов) и обучение продолжается по тра</w:t>
      </w:r>
      <w:r w:rsidR="00A57E06">
        <w:rPr>
          <w:rFonts w:ascii="Times New Roman" w:eastAsia="Times New Roman" w:hAnsi="Times New Roman" w:cs="Times New Roman"/>
          <w:color w:val="000000"/>
          <w:sz w:val="28"/>
          <w:szCs w:val="28"/>
          <w:lang w:eastAsia="ru-RU"/>
        </w:rPr>
        <w:t>диционным, классическим схемам.</w:t>
      </w:r>
    </w:p>
    <w:p w:rsidR="002F0223" w:rsidRPr="007B7C20" w:rsidRDefault="002F0223" w:rsidP="00ED6F7E">
      <w:pPr>
        <w:spacing w:after="0" w:line="240" w:lineRule="auto"/>
        <w:ind w:firstLine="567"/>
        <w:jc w:val="both"/>
        <w:rPr>
          <w:rFonts w:ascii="Times New Roman" w:eastAsia="Times New Roman" w:hAnsi="Times New Roman" w:cs="Times New Roman"/>
          <w:color w:val="000000"/>
          <w:sz w:val="28"/>
          <w:szCs w:val="28"/>
          <w:lang w:eastAsia="ru-RU"/>
        </w:rPr>
      </w:pPr>
      <w:r w:rsidRPr="007B7C20">
        <w:rPr>
          <w:rFonts w:ascii="Times New Roman" w:eastAsia="Times New Roman" w:hAnsi="Times New Roman" w:cs="Times New Roman"/>
          <w:color w:val="000000"/>
          <w:sz w:val="28"/>
          <w:szCs w:val="28"/>
          <w:lang w:eastAsia="ru-RU"/>
        </w:rPr>
        <w:t>Какие две серьёзные проблемы обязана решить развивающая цветомузыкальная методика «ИММИГРАД</w:t>
      </w:r>
      <w:r w:rsidR="00C33DFA">
        <w:rPr>
          <w:rFonts w:ascii="Times New Roman" w:eastAsia="Times New Roman" w:hAnsi="Times New Roman" w:cs="Times New Roman"/>
          <w:color w:val="000000"/>
          <w:sz w:val="28"/>
          <w:szCs w:val="28"/>
          <w:lang w:eastAsia="ru-RU"/>
        </w:rPr>
        <w:t>». Пиано «Радуга</w:t>
      </w:r>
      <w:r w:rsidRPr="007B7C20">
        <w:rPr>
          <w:rFonts w:ascii="Times New Roman" w:eastAsia="Times New Roman" w:hAnsi="Times New Roman" w:cs="Times New Roman"/>
          <w:color w:val="000000"/>
          <w:sz w:val="28"/>
          <w:szCs w:val="28"/>
          <w:lang w:eastAsia="ru-RU"/>
        </w:rPr>
        <w:t>» (цвет + звук + движение)»?</w:t>
      </w:r>
    </w:p>
    <w:p w:rsidR="002F0223" w:rsidRPr="007B7C20" w:rsidRDefault="002F0223" w:rsidP="007B7C20">
      <w:pPr>
        <w:numPr>
          <w:ilvl w:val="0"/>
          <w:numId w:val="1"/>
        </w:numPr>
        <w:spacing w:after="0" w:line="240" w:lineRule="auto"/>
        <w:ind w:left="0"/>
        <w:jc w:val="both"/>
        <w:rPr>
          <w:rFonts w:ascii="Times New Roman" w:eastAsia="Times New Roman" w:hAnsi="Times New Roman" w:cs="Times New Roman"/>
          <w:color w:val="000000"/>
          <w:sz w:val="28"/>
          <w:szCs w:val="28"/>
          <w:lang w:eastAsia="ru-RU"/>
        </w:rPr>
      </w:pPr>
      <w:r w:rsidRPr="007B7C20">
        <w:rPr>
          <w:rFonts w:ascii="Times New Roman" w:eastAsia="Times New Roman" w:hAnsi="Times New Roman" w:cs="Times New Roman"/>
          <w:color w:val="000000"/>
          <w:sz w:val="28"/>
          <w:szCs w:val="28"/>
          <w:lang w:eastAsia="ru-RU"/>
        </w:rPr>
        <w:t>Помочь детям в развитии музыкального слуха.</w:t>
      </w:r>
    </w:p>
    <w:p w:rsidR="002F0223" w:rsidRPr="007B7C20" w:rsidRDefault="002F0223" w:rsidP="007B7C20">
      <w:pPr>
        <w:numPr>
          <w:ilvl w:val="0"/>
          <w:numId w:val="1"/>
        </w:numPr>
        <w:spacing w:after="0" w:line="240" w:lineRule="auto"/>
        <w:ind w:left="0"/>
        <w:jc w:val="both"/>
        <w:rPr>
          <w:rFonts w:ascii="Times New Roman" w:eastAsia="Times New Roman" w:hAnsi="Times New Roman" w:cs="Times New Roman"/>
          <w:color w:val="000000"/>
          <w:sz w:val="28"/>
          <w:szCs w:val="28"/>
          <w:lang w:eastAsia="ru-RU"/>
        </w:rPr>
      </w:pPr>
      <w:r w:rsidRPr="007B7C20">
        <w:rPr>
          <w:rFonts w:ascii="Times New Roman" w:eastAsia="Times New Roman" w:hAnsi="Times New Roman" w:cs="Times New Roman"/>
          <w:color w:val="000000"/>
          <w:sz w:val="28"/>
          <w:szCs w:val="28"/>
          <w:lang w:eastAsia="ru-RU"/>
        </w:rPr>
        <w:t>Развить музыкальность ребёнка и обучить его нотной грамоте.</w:t>
      </w:r>
    </w:p>
    <w:p w:rsidR="004E604E" w:rsidRPr="0042053B" w:rsidRDefault="00C33DFA" w:rsidP="004E604E">
      <w:pPr>
        <w:pStyle w:val="a3"/>
        <w:spacing w:before="0" w:beforeAutospacing="0" w:after="0" w:afterAutospacing="0"/>
        <w:jc w:val="both"/>
        <w:rPr>
          <w:color w:val="000000"/>
          <w:sz w:val="28"/>
          <w:szCs w:val="28"/>
        </w:rPr>
      </w:pPr>
      <w:r>
        <w:rPr>
          <w:color w:val="000000"/>
          <w:sz w:val="28"/>
          <w:szCs w:val="28"/>
        </w:rPr>
        <w:t>М</w:t>
      </w:r>
      <w:r w:rsidR="004E604E" w:rsidRPr="0042053B">
        <w:rPr>
          <w:color w:val="000000"/>
          <w:sz w:val="28"/>
          <w:szCs w:val="28"/>
        </w:rPr>
        <w:t>етодика «Пиано «РАДУГА» является базовой почти для любого вида обучения.</w:t>
      </w:r>
    </w:p>
    <w:p w:rsidR="004E604E" w:rsidRPr="0042053B" w:rsidRDefault="004E604E" w:rsidP="004E604E">
      <w:pPr>
        <w:spacing w:after="0" w:line="240" w:lineRule="auto"/>
        <w:ind w:firstLine="567"/>
        <w:jc w:val="both"/>
        <w:rPr>
          <w:rFonts w:ascii="Times New Roman" w:eastAsia="Times New Roman" w:hAnsi="Times New Roman" w:cs="Times New Roman"/>
          <w:color w:val="000000"/>
          <w:sz w:val="28"/>
          <w:szCs w:val="28"/>
          <w:lang w:eastAsia="ru-RU"/>
        </w:rPr>
      </w:pPr>
      <w:r w:rsidRPr="0042053B">
        <w:rPr>
          <w:rFonts w:ascii="Times New Roman" w:eastAsia="Times New Roman" w:hAnsi="Times New Roman" w:cs="Times New Roman"/>
          <w:color w:val="000000"/>
          <w:sz w:val="28"/>
          <w:szCs w:val="28"/>
          <w:lang w:eastAsia="ru-RU"/>
        </w:rPr>
        <w:t>Методика «Пиано «РАДУГА» универсальна для любого инструмента, это своего рода цветомузыкальная базовая основа. Своеобразный новый интерфейс для коммуникации, а простыми словами – язык общения между взрослым и ребенком. Она позволяет выстроить «Радуги живой мост, от сердца к сердцу мост» (как пел известный артист А. Миронов).</w:t>
      </w:r>
    </w:p>
    <w:p w:rsidR="00E23ACB" w:rsidRDefault="004E604E" w:rsidP="00E23ACB">
      <w:pPr>
        <w:spacing w:after="0" w:line="240" w:lineRule="auto"/>
        <w:ind w:firstLine="567"/>
        <w:jc w:val="both"/>
        <w:rPr>
          <w:rFonts w:ascii="Times New Roman" w:eastAsia="Times New Roman" w:hAnsi="Times New Roman" w:cs="Times New Roman"/>
          <w:color w:val="000000"/>
          <w:sz w:val="28"/>
          <w:szCs w:val="28"/>
          <w:lang w:eastAsia="ru-RU"/>
        </w:rPr>
      </w:pPr>
      <w:r w:rsidRPr="0042053B">
        <w:rPr>
          <w:rFonts w:ascii="Times New Roman" w:eastAsia="Times New Roman" w:hAnsi="Times New Roman" w:cs="Times New Roman"/>
          <w:color w:val="000000"/>
          <w:sz w:val="28"/>
          <w:szCs w:val="28"/>
          <w:lang w:eastAsia="ru-RU"/>
        </w:rPr>
        <w:t xml:space="preserve">Без цвета не существовало бы изобразительного искусства. Без звуков мы не смогли бы наслаждаться музыкой. А вот без ритма не было бы ни того, ни другого. Ритм является связующим звеном между искусствами. </w:t>
      </w:r>
    </w:p>
    <w:p w:rsidR="004E604E" w:rsidRPr="006C165C" w:rsidRDefault="004E604E" w:rsidP="006C165C">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Pr>
          <w:rFonts w:ascii="Tahoma" w:hAnsi="Tahoma" w:cs="Tahoma"/>
          <w:noProof/>
          <w:color w:val="3F80B2"/>
          <w:sz w:val="18"/>
          <w:szCs w:val="18"/>
          <w:lang w:eastAsia="ru-RU"/>
        </w:rPr>
        <w:drawing>
          <wp:anchor distT="0" distB="0" distL="114300" distR="114300" simplePos="0" relativeHeight="251661312" behindDoc="0" locked="0" layoutInCell="1" allowOverlap="1">
            <wp:simplePos x="0" y="0"/>
            <wp:positionH relativeFrom="column">
              <wp:posOffset>720725</wp:posOffset>
            </wp:positionH>
            <wp:positionV relativeFrom="paragraph">
              <wp:posOffset>205740</wp:posOffset>
            </wp:positionV>
            <wp:extent cx="3931285" cy="2856230"/>
            <wp:effectExtent l="0" t="0" r="0" b="1270"/>
            <wp:wrapThrough wrapText="bothSides">
              <wp:wrapPolygon edited="0">
                <wp:start x="105" y="144"/>
                <wp:lineTo x="105" y="2017"/>
                <wp:lineTo x="3140" y="2737"/>
                <wp:lineTo x="9001" y="2737"/>
                <wp:lineTo x="9001" y="5042"/>
                <wp:lineTo x="7431" y="6051"/>
                <wp:lineTo x="6489" y="7059"/>
                <wp:lineTo x="1779" y="8644"/>
                <wp:lineTo x="105" y="9220"/>
                <wp:lineTo x="105" y="21177"/>
                <wp:lineTo x="17794" y="21466"/>
                <wp:lineTo x="18422" y="21466"/>
                <wp:lineTo x="20620" y="21177"/>
                <wp:lineTo x="21352" y="19593"/>
                <wp:lineTo x="21352" y="144"/>
                <wp:lineTo x="105" y="144"/>
              </wp:wrapPolygon>
            </wp:wrapThrough>
            <wp:docPr id="1" name="Рисунок 1" descr="Поэтапное развитие мышления по нашей методике">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этапное развитие мышления по нашей методике">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3931285" cy="28562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4E604E" w:rsidRPr="00A86E55" w:rsidRDefault="004E604E" w:rsidP="004E604E">
      <w:pPr>
        <w:spacing w:after="0" w:line="240" w:lineRule="auto"/>
        <w:jc w:val="both"/>
        <w:rPr>
          <w:rFonts w:ascii="Times New Roman" w:hAnsi="Times New Roman" w:cs="Times New Roman"/>
          <w:sz w:val="28"/>
          <w:szCs w:val="28"/>
        </w:rPr>
      </w:pPr>
    </w:p>
    <w:p w:rsidR="004E604E" w:rsidRDefault="004E604E" w:rsidP="004E604E">
      <w:pPr>
        <w:pStyle w:val="a3"/>
        <w:spacing w:before="0" w:beforeAutospacing="0" w:after="0" w:afterAutospacing="0"/>
        <w:jc w:val="both"/>
        <w:rPr>
          <w:rStyle w:val="a4"/>
          <w:color w:val="000000"/>
          <w:sz w:val="28"/>
          <w:szCs w:val="28"/>
        </w:rPr>
      </w:pPr>
    </w:p>
    <w:p w:rsidR="004E604E" w:rsidRDefault="004E604E" w:rsidP="004E604E">
      <w:pPr>
        <w:pStyle w:val="a3"/>
        <w:spacing w:before="0" w:beforeAutospacing="0" w:after="0" w:afterAutospacing="0"/>
        <w:jc w:val="both"/>
        <w:rPr>
          <w:rStyle w:val="a4"/>
          <w:color w:val="000000"/>
          <w:sz w:val="28"/>
          <w:szCs w:val="28"/>
        </w:rPr>
      </w:pPr>
    </w:p>
    <w:p w:rsidR="004E604E" w:rsidRDefault="004E604E" w:rsidP="004E604E"/>
    <w:p w:rsidR="004E604E" w:rsidRDefault="004E604E" w:rsidP="004E604E"/>
    <w:p w:rsidR="004E604E" w:rsidRDefault="004E604E" w:rsidP="004E604E"/>
    <w:p w:rsidR="004E604E" w:rsidRDefault="004E604E" w:rsidP="004E604E"/>
    <w:p w:rsidR="004E604E" w:rsidRDefault="004E604E" w:rsidP="004E604E"/>
    <w:p w:rsidR="004E604E" w:rsidRDefault="004E604E" w:rsidP="004E604E"/>
    <w:p w:rsidR="004E604E" w:rsidRDefault="004E604E" w:rsidP="004E604E"/>
    <w:p w:rsidR="004E604E" w:rsidRDefault="004E604E" w:rsidP="004E604E"/>
    <w:p w:rsidR="00E23ACB" w:rsidRDefault="000960B0" w:rsidP="00153C57">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На начальном этапе, чтобы </w:t>
      </w:r>
      <w:r w:rsidR="00E23ACB" w:rsidRPr="00E23ACB">
        <w:rPr>
          <w:rFonts w:ascii="Times New Roman" w:hAnsi="Times New Roman" w:cs="Times New Roman"/>
          <w:color w:val="000000"/>
          <w:sz w:val="28"/>
          <w:szCs w:val="28"/>
        </w:rPr>
        <w:t>за</w:t>
      </w:r>
      <w:r w:rsidR="00724CCA">
        <w:rPr>
          <w:rFonts w:ascii="Times New Roman" w:hAnsi="Times New Roman" w:cs="Times New Roman"/>
          <w:color w:val="000000"/>
          <w:sz w:val="28"/>
          <w:szCs w:val="28"/>
        </w:rPr>
        <w:t xml:space="preserve">интересовать детей предлагается </w:t>
      </w:r>
      <w:r w:rsidR="00BA59D1" w:rsidRPr="00BA59D1">
        <w:rPr>
          <w:rFonts w:ascii="Times New Roman" w:hAnsi="Times New Roman" w:cs="Times New Roman"/>
          <w:color w:val="000000"/>
          <w:sz w:val="28"/>
          <w:szCs w:val="28"/>
        </w:rPr>
        <w:t>поиграть с разными интересными "штучками" –</w:t>
      </w:r>
      <w:r w:rsidR="00BA59D1" w:rsidRPr="00BA59D1">
        <w:rPr>
          <w:rFonts w:ascii="Times New Roman" w:hAnsi="Times New Roman" w:cs="Times New Roman"/>
          <w:b/>
          <w:color w:val="000000"/>
          <w:sz w:val="28"/>
          <w:szCs w:val="28"/>
        </w:rPr>
        <w:t>обучающими моделями.</w:t>
      </w:r>
    </w:p>
    <w:p w:rsidR="003F5D45" w:rsidRPr="003F5D45" w:rsidRDefault="003F5D45" w:rsidP="00153C57">
      <w:pPr>
        <w:spacing w:after="0" w:line="240" w:lineRule="auto"/>
        <w:ind w:firstLine="709"/>
        <w:jc w:val="both"/>
        <w:rPr>
          <w:rFonts w:ascii="Times New Roman" w:hAnsi="Times New Roman" w:cs="Times New Roman"/>
          <w:color w:val="000000"/>
          <w:sz w:val="28"/>
          <w:szCs w:val="28"/>
        </w:rPr>
      </w:pPr>
      <w:r w:rsidRPr="003F5D45">
        <w:rPr>
          <w:rFonts w:ascii="Times New Roman" w:hAnsi="Times New Roman" w:cs="Times New Roman"/>
          <w:b/>
          <w:bCs/>
          <w:color w:val="000000"/>
          <w:sz w:val="28"/>
          <w:szCs w:val="28"/>
        </w:rPr>
        <w:t>Обучающие модели</w:t>
      </w:r>
      <w:r w:rsidRPr="003F5D45">
        <w:rPr>
          <w:rFonts w:ascii="Times New Roman" w:hAnsi="Times New Roman" w:cs="Times New Roman"/>
          <w:b/>
          <w:color w:val="000000"/>
          <w:sz w:val="28"/>
          <w:szCs w:val="28"/>
        </w:rPr>
        <w:t xml:space="preserve"> –</w:t>
      </w:r>
      <w:r w:rsidRPr="003F5D45">
        <w:rPr>
          <w:rFonts w:ascii="Times New Roman" w:hAnsi="Times New Roman" w:cs="Times New Roman"/>
          <w:color w:val="000000"/>
          <w:sz w:val="28"/>
          <w:szCs w:val="28"/>
        </w:rPr>
        <w:t xml:space="preserve"> это методические пособия, выполненные в материальной или цифровой форме.</w:t>
      </w:r>
    </w:p>
    <w:p w:rsidR="003F5D45" w:rsidRPr="003F5D45" w:rsidRDefault="003F5D45" w:rsidP="00153C57">
      <w:pPr>
        <w:spacing w:after="0" w:line="240" w:lineRule="auto"/>
        <w:ind w:firstLine="709"/>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t>Основная их цель - создание интегрально-обучающей среды для развития целостной личности ребёнка.</w:t>
      </w:r>
    </w:p>
    <w:p w:rsidR="003F5D45" w:rsidRPr="003F5D45" w:rsidRDefault="003F5D45" w:rsidP="00153C57">
      <w:pPr>
        <w:spacing w:after="0" w:line="240" w:lineRule="auto"/>
        <w:ind w:firstLine="709"/>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t>Обучение с помощью данных пособий направлено на решение</w:t>
      </w:r>
      <w:r w:rsidR="00F662ED">
        <w:rPr>
          <w:rFonts w:ascii="Times New Roman" w:hAnsi="Times New Roman" w:cs="Times New Roman"/>
          <w:color w:val="000000"/>
          <w:sz w:val="28"/>
          <w:szCs w:val="28"/>
        </w:rPr>
        <w:t xml:space="preserve"> задач</w:t>
      </w:r>
      <w:r w:rsidRPr="003F5D45">
        <w:rPr>
          <w:rFonts w:ascii="Times New Roman" w:hAnsi="Times New Roman" w:cs="Times New Roman"/>
          <w:color w:val="000000"/>
          <w:sz w:val="28"/>
          <w:szCs w:val="28"/>
        </w:rPr>
        <w:t>:</w:t>
      </w:r>
    </w:p>
    <w:p w:rsidR="003F5D45" w:rsidRPr="003F5D45" w:rsidRDefault="003F5D45" w:rsidP="003F5D45">
      <w:pPr>
        <w:numPr>
          <w:ilvl w:val="0"/>
          <w:numId w:val="7"/>
        </w:numPr>
        <w:spacing w:after="0" w:line="240" w:lineRule="auto"/>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lastRenderedPageBreak/>
        <w:t>развитие внимания;</w:t>
      </w:r>
    </w:p>
    <w:p w:rsidR="003F5D45" w:rsidRPr="003F5D45" w:rsidRDefault="003F5D45" w:rsidP="003F5D45">
      <w:pPr>
        <w:numPr>
          <w:ilvl w:val="0"/>
          <w:numId w:val="7"/>
        </w:numPr>
        <w:spacing w:after="0" w:line="240" w:lineRule="auto"/>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t>развитие мелкой моторики;</w:t>
      </w:r>
    </w:p>
    <w:p w:rsidR="003F5D45" w:rsidRPr="003F5D45" w:rsidRDefault="003F5D45" w:rsidP="003F5D45">
      <w:pPr>
        <w:numPr>
          <w:ilvl w:val="0"/>
          <w:numId w:val="7"/>
        </w:numPr>
        <w:spacing w:after="0" w:line="240" w:lineRule="auto"/>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t>развитие образного мышления и зрительной памяти;</w:t>
      </w:r>
    </w:p>
    <w:p w:rsidR="003F5D45" w:rsidRPr="003F5D45" w:rsidRDefault="003F5D45" w:rsidP="003F5D45">
      <w:pPr>
        <w:numPr>
          <w:ilvl w:val="0"/>
          <w:numId w:val="7"/>
        </w:numPr>
        <w:spacing w:after="0" w:line="240" w:lineRule="auto"/>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t>развитие воображения;</w:t>
      </w:r>
    </w:p>
    <w:p w:rsidR="003F5D45" w:rsidRPr="003F5D45" w:rsidRDefault="003F5D45" w:rsidP="003F5D45">
      <w:pPr>
        <w:numPr>
          <w:ilvl w:val="0"/>
          <w:numId w:val="7"/>
        </w:numPr>
        <w:spacing w:after="0" w:line="240" w:lineRule="auto"/>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t>развитие сенсорного восприятия (ощущения, слух, цветовое зрение, речь);</w:t>
      </w:r>
    </w:p>
    <w:p w:rsidR="003F5D45" w:rsidRPr="003F5D45" w:rsidRDefault="003F5D45" w:rsidP="003F5D45">
      <w:pPr>
        <w:numPr>
          <w:ilvl w:val="0"/>
          <w:numId w:val="7"/>
        </w:numPr>
        <w:spacing w:after="0" w:line="240" w:lineRule="auto"/>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t>развитие мелодического, ритмического и гармонического слуха;</w:t>
      </w:r>
    </w:p>
    <w:p w:rsidR="003F5D45" w:rsidRPr="003F5D45" w:rsidRDefault="003F5D45" w:rsidP="003F5D45">
      <w:pPr>
        <w:numPr>
          <w:ilvl w:val="0"/>
          <w:numId w:val="7"/>
        </w:numPr>
        <w:spacing w:after="0" w:line="240" w:lineRule="auto"/>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t>развитие пространственного восприятия и пространственных отношений с помощью слов и словосочетаний: направо, налево, через, за, под, над, вверх, вниз;</w:t>
      </w:r>
    </w:p>
    <w:p w:rsidR="003F5D45" w:rsidRPr="003F5D45" w:rsidRDefault="003F5D45" w:rsidP="003F5D45">
      <w:pPr>
        <w:numPr>
          <w:ilvl w:val="0"/>
          <w:numId w:val="7"/>
        </w:numPr>
        <w:spacing w:after="0" w:line="240" w:lineRule="auto"/>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t>формирование навыков контроля и самоконтроля при выполнении заданий по схемам;</w:t>
      </w:r>
    </w:p>
    <w:p w:rsidR="003F5D45" w:rsidRPr="003F5D45" w:rsidRDefault="003F5D45" w:rsidP="003F5D45">
      <w:pPr>
        <w:numPr>
          <w:ilvl w:val="0"/>
          <w:numId w:val="7"/>
        </w:numPr>
        <w:spacing w:after="0" w:line="240" w:lineRule="auto"/>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t>формирование согласованной деятельности сенсорных каналов восприятия.</w:t>
      </w:r>
    </w:p>
    <w:p w:rsidR="003F5D45" w:rsidRPr="003F5D45" w:rsidRDefault="003F5D45" w:rsidP="003F5D45">
      <w:pPr>
        <w:spacing w:after="0" w:line="240" w:lineRule="auto"/>
        <w:ind w:firstLine="709"/>
        <w:jc w:val="both"/>
        <w:rPr>
          <w:rFonts w:ascii="Times New Roman" w:hAnsi="Times New Roman" w:cs="Times New Roman"/>
          <w:color w:val="000000"/>
          <w:sz w:val="28"/>
          <w:szCs w:val="28"/>
        </w:rPr>
      </w:pPr>
      <w:r w:rsidRPr="003F5D45">
        <w:rPr>
          <w:rFonts w:ascii="Times New Roman" w:hAnsi="Times New Roman" w:cs="Times New Roman"/>
          <w:color w:val="000000"/>
          <w:sz w:val="28"/>
          <w:szCs w:val="28"/>
        </w:rPr>
        <w:t>Обучающие модели предназначены как для индивидуальной, так и для групповой работы.</w:t>
      </w:r>
    </w:p>
    <w:p w:rsidR="007E0C1D" w:rsidRPr="00F662ED" w:rsidRDefault="007E0C1D" w:rsidP="000960B0">
      <w:pPr>
        <w:spacing w:after="0" w:line="240" w:lineRule="auto"/>
        <w:ind w:firstLine="709"/>
        <w:rPr>
          <w:rFonts w:ascii="Times New Roman" w:hAnsi="Times New Roman" w:cs="Times New Roman"/>
          <w:b/>
          <w:bCs/>
          <w:color w:val="000000"/>
          <w:sz w:val="24"/>
          <w:szCs w:val="24"/>
        </w:rPr>
      </w:pPr>
      <w:r w:rsidRPr="00F662ED">
        <w:rPr>
          <w:rFonts w:ascii="Times New Roman" w:hAnsi="Times New Roman" w:cs="Times New Roman"/>
          <w:b/>
          <w:bCs/>
          <w:color w:val="000000"/>
          <w:sz w:val="24"/>
          <w:szCs w:val="24"/>
        </w:rPr>
        <w:t>ОБУЧАЮЩИЕ ФИШКИ</w:t>
      </w:r>
    </w:p>
    <w:p w:rsidR="007E0C1D" w:rsidRPr="007E0C1D" w:rsidRDefault="001E5839" w:rsidP="007E0C1D">
      <w:pPr>
        <w:spacing w:after="0" w:line="240" w:lineRule="auto"/>
        <w:ind w:firstLine="709"/>
        <w:jc w:val="both"/>
        <w:rPr>
          <w:rFonts w:ascii="Times New Roman" w:hAnsi="Times New Roman" w:cs="Times New Roman"/>
          <w:color w:val="000000"/>
          <w:sz w:val="28"/>
          <w:szCs w:val="28"/>
        </w:rPr>
      </w:pPr>
      <w:r w:rsidRPr="007E0C1D">
        <w:rPr>
          <w:rFonts w:ascii="Times New Roman" w:hAnsi="Times New Roman" w:cs="Times New Roman"/>
          <w:color w:val="000000"/>
          <w:sz w:val="28"/>
          <w:szCs w:val="28"/>
        </w:rPr>
        <w:t xml:space="preserve"> </w:t>
      </w:r>
      <w:r w:rsidR="007E0C1D" w:rsidRPr="007E0C1D">
        <w:rPr>
          <w:rFonts w:ascii="Times New Roman" w:hAnsi="Times New Roman" w:cs="Times New Roman"/>
          <w:color w:val="000000"/>
          <w:sz w:val="28"/>
          <w:szCs w:val="28"/>
        </w:rPr>
        <w:t>Основная задача обучающих фишек - складывание различных логических цепочек и объяснение способа кодирования информации, знакомство с основными понятиями из различных областей знания, привыкание к символу.</w:t>
      </w:r>
    </w:p>
    <w:p w:rsidR="007E0C1D" w:rsidRDefault="007E0C1D" w:rsidP="007E0C1D">
      <w:pPr>
        <w:spacing w:after="0" w:line="240" w:lineRule="auto"/>
        <w:ind w:firstLine="709"/>
        <w:jc w:val="both"/>
        <w:rPr>
          <w:rFonts w:ascii="Times New Roman" w:hAnsi="Times New Roman" w:cs="Times New Roman"/>
          <w:color w:val="000000"/>
          <w:sz w:val="28"/>
          <w:szCs w:val="28"/>
        </w:rPr>
      </w:pPr>
      <w:r w:rsidRPr="00D14928">
        <w:rPr>
          <w:rFonts w:ascii="Tahoma" w:eastAsia="Times New Roman" w:hAnsi="Tahoma" w:cs="Tahoma"/>
          <w:noProof/>
          <w:color w:val="000000"/>
          <w:sz w:val="18"/>
          <w:szCs w:val="18"/>
          <w:lang w:eastAsia="ru-RU"/>
        </w:rPr>
        <w:drawing>
          <wp:anchor distT="0" distB="0" distL="114300" distR="114300" simplePos="0" relativeHeight="251672576" behindDoc="0" locked="0" layoutInCell="1" allowOverlap="1">
            <wp:simplePos x="0" y="0"/>
            <wp:positionH relativeFrom="column">
              <wp:posOffset>2195888</wp:posOffset>
            </wp:positionH>
            <wp:positionV relativeFrom="paragraph">
              <wp:posOffset>614045</wp:posOffset>
            </wp:positionV>
            <wp:extent cx="1530927" cy="1177110"/>
            <wp:effectExtent l="0" t="0" r="0" b="4445"/>
            <wp:wrapTopAndBottom/>
            <wp:docPr id="3" name="Рисунок 3" descr="http://immigrad.com/image.php/media/img2/immi_40.04.jpg?width=580&amp;height=435&amp;image=/media/img2/immi_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migrad.com/image.php/media/img2/immi_40.04.jpg?width=580&amp;height=435&amp;image=/media/img2/immi_40.04.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268" r="5167" b="8222"/>
                    <a:stretch/>
                  </pic:blipFill>
                  <pic:spPr bwMode="auto">
                    <a:xfrm>
                      <a:off x="0" y="0"/>
                      <a:ext cx="1530927" cy="11771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7E0C1D">
        <w:rPr>
          <w:rFonts w:ascii="Times New Roman" w:hAnsi="Times New Roman" w:cs="Times New Roman"/>
          <w:color w:val="000000"/>
          <w:sz w:val="28"/>
          <w:szCs w:val="28"/>
        </w:rPr>
        <w:t>Комплект фишек складывается в логическую цепочку: диатонический звукоряд, семь нот, семь цветов радуги, последовательность аккордов, алфавит, ряд цифр.</w:t>
      </w:r>
    </w:p>
    <w:p w:rsidR="007E0C1D" w:rsidRDefault="007E0C1D" w:rsidP="007E0C1D">
      <w:pPr>
        <w:spacing w:after="0" w:line="240" w:lineRule="auto"/>
        <w:ind w:firstLine="709"/>
        <w:jc w:val="both"/>
        <w:rPr>
          <w:rFonts w:ascii="Times New Roman" w:hAnsi="Times New Roman" w:cs="Times New Roman"/>
          <w:color w:val="000000"/>
          <w:sz w:val="28"/>
          <w:szCs w:val="28"/>
        </w:rPr>
      </w:pPr>
    </w:p>
    <w:p w:rsidR="000972B2" w:rsidRPr="000972B2" w:rsidRDefault="006C165C" w:rsidP="000972B2">
      <w:pPr>
        <w:spacing w:after="0" w:line="240" w:lineRule="auto"/>
        <w:ind w:firstLine="709"/>
        <w:jc w:val="both"/>
        <w:rPr>
          <w:rFonts w:ascii="Times New Roman" w:hAnsi="Times New Roman" w:cs="Times New Roman"/>
          <w:color w:val="000000"/>
          <w:sz w:val="28"/>
          <w:szCs w:val="28"/>
        </w:rPr>
      </w:pPr>
      <w:r w:rsidRPr="000972B2">
        <w:rPr>
          <w:rFonts w:ascii="Times New Roman" w:hAnsi="Times New Roman" w:cs="Times New Roman"/>
          <w:b/>
          <w:bCs/>
          <w:color w:val="000000"/>
          <w:sz w:val="28"/>
          <w:szCs w:val="28"/>
        </w:rPr>
        <w:t xml:space="preserve"> </w:t>
      </w:r>
      <w:r w:rsidR="000972B2" w:rsidRPr="000972B2">
        <w:rPr>
          <w:rFonts w:ascii="Times New Roman" w:hAnsi="Times New Roman" w:cs="Times New Roman"/>
          <w:b/>
          <w:bCs/>
          <w:color w:val="000000"/>
          <w:sz w:val="28"/>
          <w:szCs w:val="28"/>
        </w:rPr>
        <w:t>«Цвет – Образ - Звук»</w:t>
      </w:r>
    </w:p>
    <w:p w:rsidR="000972B2" w:rsidRPr="000972B2" w:rsidRDefault="000972B2" w:rsidP="000972B2">
      <w:pPr>
        <w:spacing w:after="0" w:line="240" w:lineRule="auto"/>
        <w:ind w:firstLine="709"/>
        <w:jc w:val="both"/>
        <w:rPr>
          <w:rFonts w:ascii="Times New Roman" w:hAnsi="Times New Roman" w:cs="Times New Roman"/>
          <w:color w:val="000000"/>
          <w:sz w:val="28"/>
          <w:szCs w:val="28"/>
        </w:rPr>
      </w:pPr>
      <w:r w:rsidRPr="000972B2">
        <w:rPr>
          <w:rFonts w:ascii="Times New Roman" w:hAnsi="Times New Roman" w:cs="Times New Roman"/>
          <w:color w:val="000000"/>
          <w:sz w:val="28"/>
          <w:szCs w:val="28"/>
        </w:rPr>
        <w:t>Основными базовыми понятиями в музыке являются понятия диатоники и хроматики. Для изучения этих музыкальных понятий используются фишки «Цвет-Образ-Звук». Дети получают представление о структуре диатонического и хроматического звукоряда.</w:t>
      </w:r>
    </w:p>
    <w:p w:rsidR="000972B2" w:rsidRPr="000972B2" w:rsidRDefault="000972B2" w:rsidP="000972B2">
      <w:pPr>
        <w:spacing w:after="0" w:line="240" w:lineRule="auto"/>
        <w:ind w:firstLine="709"/>
        <w:jc w:val="both"/>
        <w:rPr>
          <w:rFonts w:ascii="Times New Roman" w:hAnsi="Times New Roman" w:cs="Times New Roman"/>
          <w:color w:val="000000"/>
          <w:sz w:val="28"/>
          <w:szCs w:val="28"/>
        </w:rPr>
      </w:pPr>
      <w:r w:rsidRPr="000972B2">
        <w:rPr>
          <w:rFonts w:ascii="Times New Roman" w:hAnsi="Times New Roman" w:cs="Times New Roman"/>
          <w:noProof/>
          <w:color w:val="000000"/>
          <w:sz w:val="28"/>
          <w:szCs w:val="28"/>
          <w:lang w:eastAsia="ru-RU"/>
        </w:rPr>
        <w:drawing>
          <wp:anchor distT="0" distB="0" distL="114300" distR="114300" simplePos="0" relativeHeight="251673600" behindDoc="0" locked="0" layoutInCell="1" allowOverlap="1">
            <wp:simplePos x="0" y="0"/>
            <wp:positionH relativeFrom="column">
              <wp:posOffset>630324</wp:posOffset>
            </wp:positionH>
            <wp:positionV relativeFrom="paragraph">
              <wp:posOffset>217920</wp:posOffset>
            </wp:positionV>
            <wp:extent cx="5177155" cy="553678"/>
            <wp:effectExtent l="0" t="0" r="0" b="0"/>
            <wp:wrapThrough wrapText="bothSides">
              <wp:wrapPolygon edited="0">
                <wp:start x="0" y="0"/>
                <wp:lineTo x="0" y="20831"/>
                <wp:lineTo x="21460" y="20831"/>
                <wp:lineTo x="21460" y="0"/>
                <wp:lineTo x="0" y="0"/>
              </wp:wrapPolygon>
            </wp:wrapThrough>
            <wp:docPr id="25" name="Рисунок 25" descr="http://immigrad.com/image.php/media/img2/immi_40.05.jpg?width=580&amp;height=178&amp;image=/media/img2/immi_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migrad.com/image.php/media/img2/immi_40.05.jpg?width=580&amp;height=178&amp;image=/media/img2/immi_40.05.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77" t="48324" r="6530" b="18899"/>
                    <a:stretch/>
                  </pic:blipFill>
                  <pic:spPr bwMode="auto">
                    <a:xfrm>
                      <a:off x="0" y="0"/>
                      <a:ext cx="5177155" cy="5536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972B2" w:rsidRPr="000972B2" w:rsidRDefault="000972B2" w:rsidP="000972B2">
      <w:pPr>
        <w:spacing w:after="0" w:line="240" w:lineRule="auto"/>
        <w:ind w:firstLine="709"/>
        <w:jc w:val="both"/>
        <w:rPr>
          <w:rFonts w:ascii="Times New Roman" w:hAnsi="Times New Roman" w:cs="Times New Roman"/>
          <w:color w:val="000000"/>
          <w:sz w:val="28"/>
          <w:szCs w:val="28"/>
        </w:rPr>
      </w:pPr>
      <w:r w:rsidRPr="000972B2">
        <w:rPr>
          <w:rFonts w:ascii="Times New Roman" w:hAnsi="Times New Roman" w:cs="Times New Roman"/>
          <w:color w:val="000000"/>
          <w:sz w:val="28"/>
          <w:szCs w:val="28"/>
        </w:rPr>
        <w:t>Это позволяет в дальнейшем постепенно подойти к изучению более сложных понятий: музыкальный интервал, строение аккордов, структуры различных музыкальных ладов. Важно отметить, что визуализация звуковысотной диатонической шкалы помогает формированию музыкального слуха.</w:t>
      </w:r>
    </w:p>
    <w:p w:rsidR="000972B2" w:rsidRPr="000972B2" w:rsidRDefault="006C165C" w:rsidP="000972B2">
      <w:pPr>
        <w:spacing w:after="0" w:line="240" w:lineRule="auto"/>
        <w:ind w:firstLine="709"/>
        <w:jc w:val="both"/>
        <w:rPr>
          <w:rFonts w:ascii="Times New Roman" w:hAnsi="Times New Roman" w:cs="Times New Roman"/>
          <w:color w:val="000000"/>
          <w:sz w:val="28"/>
          <w:szCs w:val="28"/>
        </w:rPr>
      </w:pPr>
      <w:r w:rsidRPr="000972B2">
        <w:rPr>
          <w:rFonts w:ascii="Times New Roman" w:hAnsi="Times New Roman" w:cs="Times New Roman"/>
          <w:b/>
          <w:bCs/>
          <w:color w:val="000000"/>
          <w:sz w:val="28"/>
          <w:szCs w:val="28"/>
        </w:rPr>
        <w:t xml:space="preserve"> </w:t>
      </w:r>
      <w:r w:rsidR="000972B2" w:rsidRPr="000972B2">
        <w:rPr>
          <w:rFonts w:ascii="Times New Roman" w:hAnsi="Times New Roman" w:cs="Times New Roman"/>
          <w:b/>
          <w:bCs/>
          <w:color w:val="000000"/>
          <w:sz w:val="28"/>
          <w:szCs w:val="28"/>
        </w:rPr>
        <w:t>«Ритм»</w:t>
      </w:r>
    </w:p>
    <w:p w:rsidR="000972B2" w:rsidRPr="000972B2" w:rsidRDefault="000972B2" w:rsidP="000972B2">
      <w:pPr>
        <w:spacing w:after="0" w:line="240" w:lineRule="auto"/>
        <w:ind w:firstLine="709"/>
        <w:jc w:val="both"/>
        <w:rPr>
          <w:rFonts w:ascii="Times New Roman" w:hAnsi="Times New Roman" w:cs="Times New Roman"/>
          <w:color w:val="000000"/>
          <w:sz w:val="28"/>
          <w:szCs w:val="28"/>
        </w:rPr>
      </w:pPr>
      <w:r w:rsidRPr="000972B2">
        <w:rPr>
          <w:rFonts w:ascii="Times New Roman" w:hAnsi="Times New Roman" w:cs="Times New Roman"/>
          <w:color w:val="000000"/>
          <w:sz w:val="28"/>
          <w:szCs w:val="28"/>
        </w:rPr>
        <w:t>Данный набор обучающих фишек предназначен для приобретения навыка различать основные темпоритмы, используемые в музыке. Фишки способствуют возникновению образа ритма, его визуализации, позволяют перевести субъективное ощущение ритма в понятийную область сознания.</w:t>
      </w:r>
    </w:p>
    <w:p w:rsidR="000972B2" w:rsidRPr="000972B2" w:rsidRDefault="000972B2" w:rsidP="000972B2">
      <w:pPr>
        <w:spacing w:after="0" w:line="240" w:lineRule="auto"/>
        <w:ind w:firstLine="709"/>
        <w:jc w:val="both"/>
        <w:rPr>
          <w:rFonts w:ascii="Times New Roman" w:hAnsi="Times New Roman" w:cs="Times New Roman"/>
          <w:color w:val="000000"/>
          <w:sz w:val="28"/>
          <w:szCs w:val="28"/>
        </w:rPr>
      </w:pPr>
    </w:p>
    <w:p w:rsidR="008D524E" w:rsidRDefault="000972B2" w:rsidP="00F662ED">
      <w:pPr>
        <w:spacing w:after="0" w:line="240" w:lineRule="auto"/>
        <w:ind w:firstLine="709"/>
        <w:jc w:val="both"/>
        <w:rPr>
          <w:rFonts w:ascii="Times New Roman" w:hAnsi="Times New Roman" w:cs="Times New Roman"/>
          <w:color w:val="000000"/>
          <w:sz w:val="28"/>
          <w:szCs w:val="28"/>
        </w:rPr>
      </w:pPr>
      <w:r w:rsidRPr="000972B2">
        <w:rPr>
          <w:rFonts w:ascii="Times New Roman" w:hAnsi="Times New Roman" w:cs="Times New Roman"/>
          <w:noProof/>
          <w:color w:val="000000"/>
          <w:sz w:val="28"/>
          <w:szCs w:val="28"/>
          <w:lang w:eastAsia="ru-RU"/>
        </w:rPr>
        <w:drawing>
          <wp:anchor distT="0" distB="0" distL="114300" distR="114300" simplePos="0" relativeHeight="251674624" behindDoc="0" locked="0" layoutInCell="1" allowOverlap="1">
            <wp:simplePos x="0" y="0"/>
            <wp:positionH relativeFrom="column">
              <wp:posOffset>450215</wp:posOffset>
            </wp:positionH>
            <wp:positionV relativeFrom="paragraph">
              <wp:posOffset>65058</wp:posOffset>
            </wp:positionV>
            <wp:extent cx="4800600" cy="678745"/>
            <wp:effectExtent l="0" t="0" r="0" b="7620"/>
            <wp:wrapThrough wrapText="bothSides">
              <wp:wrapPolygon edited="0">
                <wp:start x="0" y="0"/>
                <wp:lineTo x="0" y="21236"/>
                <wp:lineTo x="21514" y="21236"/>
                <wp:lineTo x="21514" y="0"/>
                <wp:lineTo x="0" y="0"/>
              </wp:wrapPolygon>
            </wp:wrapThrough>
            <wp:docPr id="27" name="Рисунок 27" descr="http://immigrad.com/image.php/media/img2/immi_40.06.jpg?width=580&amp;height=178&amp;image=/media/img2/immi_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migrad.com/image.php/media/img2/immi_40.06.jpg?width=580&amp;height=178&amp;image=/media/img2/immi_40.0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73" t="40131" r="6764" b="19715"/>
                    <a:stretch/>
                  </pic:blipFill>
                  <pic:spPr bwMode="auto">
                    <a:xfrm>
                      <a:off x="0" y="0"/>
                      <a:ext cx="4800600" cy="678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0972B2">
        <w:rPr>
          <w:rFonts w:ascii="Times New Roman" w:hAnsi="Times New Roman" w:cs="Times New Roman"/>
          <w:color w:val="000000"/>
          <w:sz w:val="28"/>
          <w:szCs w:val="28"/>
        </w:rPr>
        <w:t>Использование слоговой системы чтения ритма позволяет активизировать и синхронизировать работу полушарий головного мозга.</w:t>
      </w:r>
    </w:p>
    <w:p w:rsidR="00334334" w:rsidRPr="00F662ED" w:rsidRDefault="00334334" w:rsidP="00334334">
      <w:pPr>
        <w:spacing w:after="0" w:line="240" w:lineRule="auto"/>
        <w:ind w:firstLine="709"/>
        <w:jc w:val="both"/>
        <w:rPr>
          <w:rFonts w:ascii="Times New Roman" w:hAnsi="Times New Roman" w:cs="Times New Roman"/>
          <w:color w:val="000000"/>
          <w:sz w:val="24"/>
          <w:szCs w:val="24"/>
        </w:rPr>
      </w:pPr>
      <w:r w:rsidRPr="00F662ED">
        <w:rPr>
          <w:rFonts w:ascii="Times New Roman" w:hAnsi="Times New Roman" w:cs="Times New Roman"/>
          <w:b/>
          <w:bCs/>
          <w:color w:val="000000"/>
          <w:sz w:val="24"/>
          <w:szCs w:val="24"/>
        </w:rPr>
        <w:t>ИГРЫ С ФИШКАМИ</w:t>
      </w:r>
    </w:p>
    <w:p w:rsidR="00334334" w:rsidRPr="00334334" w:rsidRDefault="00334334" w:rsidP="00334334">
      <w:pPr>
        <w:spacing w:after="0" w:line="240" w:lineRule="auto"/>
        <w:ind w:firstLine="709"/>
        <w:jc w:val="both"/>
        <w:rPr>
          <w:rFonts w:ascii="Times New Roman" w:hAnsi="Times New Roman" w:cs="Times New Roman"/>
          <w:color w:val="000000"/>
          <w:sz w:val="28"/>
          <w:szCs w:val="28"/>
        </w:rPr>
      </w:pPr>
      <w:bookmarkStart w:id="1" w:name="srazhenie"/>
      <w:bookmarkEnd w:id="1"/>
      <w:r w:rsidRPr="00334334">
        <w:rPr>
          <w:rFonts w:ascii="Times New Roman" w:hAnsi="Times New Roman" w:cs="Times New Roman"/>
          <w:b/>
          <w:bCs/>
          <w:color w:val="000000"/>
          <w:sz w:val="28"/>
          <w:szCs w:val="28"/>
        </w:rPr>
        <w:t>«Фишечное сражение»</w:t>
      </w:r>
    </w:p>
    <w:p w:rsidR="006C165C" w:rsidRPr="004C6421" w:rsidRDefault="00334334" w:rsidP="004C6421">
      <w:pPr>
        <w:spacing w:after="0" w:line="240" w:lineRule="auto"/>
        <w:ind w:firstLine="709"/>
        <w:jc w:val="both"/>
        <w:rPr>
          <w:rFonts w:ascii="Times New Roman" w:hAnsi="Times New Roman" w:cs="Times New Roman"/>
          <w:color w:val="000000"/>
          <w:sz w:val="28"/>
          <w:szCs w:val="28"/>
        </w:rPr>
      </w:pPr>
      <w:r w:rsidRPr="00334334">
        <w:rPr>
          <w:rFonts w:ascii="Times New Roman" w:hAnsi="Times New Roman" w:cs="Times New Roman"/>
          <w:color w:val="000000"/>
          <w:sz w:val="28"/>
          <w:szCs w:val="28"/>
        </w:rPr>
        <w:t xml:space="preserve">На "поле битвы" встречаются два войска - "Ноты" и "Ритмы" (по 12 фишек-"солдат" в каждом). Игра по парам. Дети по очереди сбивают фишки "противника". Перед очередным ходом ребёнок должен назвать имя "солдата" - ноту или ритм, и только после этого выполнить удар. </w:t>
      </w:r>
      <w:bookmarkStart w:id="2" w:name="bashnya_znaniy"/>
      <w:bookmarkEnd w:id="2"/>
    </w:p>
    <w:p w:rsidR="00334334" w:rsidRPr="00334334" w:rsidRDefault="00334334" w:rsidP="00334334">
      <w:pPr>
        <w:spacing w:after="0" w:line="240" w:lineRule="auto"/>
        <w:ind w:firstLine="709"/>
        <w:jc w:val="both"/>
        <w:rPr>
          <w:rFonts w:ascii="Times New Roman" w:hAnsi="Times New Roman" w:cs="Times New Roman"/>
          <w:color w:val="000000"/>
          <w:sz w:val="28"/>
          <w:szCs w:val="28"/>
        </w:rPr>
      </w:pPr>
      <w:r w:rsidRPr="00334334">
        <w:rPr>
          <w:rFonts w:ascii="Times New Roman" w:hAnsi="Times New Roman" w:cs="Times New Roman"/>
          <w:b/>
          <w:bCs/>
          <w:color w:val="000000"/>
          <w:sz w:val="28"/>
          <w:szCs w:val="28"/>
        </w:rPr>
        <w:t>«Башня знаний»</w:t>
      </w:r>
    </w:p>
    <w:p w:rsidR="00334334" w:rsidRPr="00334334" w:rsidRDefault="00334334" w:rsidP="00334334">
      <w:pPr>
        <w:spacing w:after="0" w:line="240" w:lineRule="auto"/>
        <w:ind w:firstLine="709"/>
        <w:jc w:val="both"/>
        <w:rPr>
          <w:rFonts w:ascii="Times New Roman" w:hAnsi="Times New Roman" w:cs="Times New Roman"/>
          <w:color w:val="000000"/>
          <w:sz w:val="28"/>
          <w:szCs w:val="28"/>
        </w:rPr>
      </w:pPr>
      <w:r w:rsidRPr="00334334">
        <w:rPr>
          <w:rFonts w:ascii="Times New Roman" w:hAnsi="Times New Roman" w:cs="Times New Roman"/>
          <w:color w:val="000000"/>
          <w:sz w:val="28"/>
          <w:szCs w:val="28"/>
        </w:rPr>
        <w:t>Дети по очереди кладут фишки одна на другую, строя общую "башню знаний". Перед тем, как положить очередную фишку ребёнок должен назвать её имя. По мере того, как башня будет становиться всё выше и выше, задача будет становиться всё труднее и труднее, требуя от её "строителей" всё большего внимания и терпения.</w:t>
      </w:r>
    </w:p>
    <w:p w:rsidR="00334334" w:rsidRPr="00F662ED" w:rsidRDefault="00334334" w:rsidP="00334334">
      <w:pPr>
        <w:spacing w:after="0" w:line="240" w:lineRule="auto"/>
        <w:ind w:firstLine="709"/>
        <w:rPr>
          <w:rFonts w:ascii="Times New Roman" w:hAnsi="Times New Roman" w:cs="Times New Roman"/>
          <w:b/>
          <w:bCs/>
          <w:color w:val="000000"/>
          <w:sz w:val="24"/>
          <w:szCs w:val="24"/>
        </w:rPr>
      </w:pPr>
      <w:r w:rsidRPr="00F662ED">
        <w:rPr>
          <w:rFonts w:ascii="Times New Roman" w:hAnsi="Times New Roman" w:cs="Times New Roman"/>
          <w:b/>
          <w:bCs/>
          <w:color w:val="000000"/>
          <w:sz w:val="24"/>
          <w:szCs w:val="24"/>
        </w:rPr>
        <w:t>ДЕТСКИЕ ОБУЧАЮЩИЕ ПЛАСТИНКИ</w:t>
      </w:r>
    </w:p>
    <w:p w:rsidR="00334334" w:rsidRDefault="00334334" w:rsidP="00334334">
      <w:pPr>
        <w:spacing w:after="0" w:line="240" w:lineRule="auto"/>
        <w:ind w:firstLine="709"/>
        <w:jc w:val="both"/>
        <w:rPr>
          <w:rFonts w:ascii="Times New Roman" w:hAnsi="Times New Roman" w:cs="Times New Roman"/>
          <w:color w:val="000000"/>
          <w:sz w:val="28"/>
          <w:szCs w:val="28"/>
        </w:rPr>
      </w:pPr>
      <w:r w:rsidRPr="00334334">
        <w:rPr>
          <w:rFonts w:ascii="Times New Roman" w:hAnsi="Times New Roman" w:cs="Times New Roman"/>
          <w:color w:val="000000"/>
          <w:sz w:val="28"/>
          <w:szCs w:val="28"/>
        </w:rPr>
        <w:t>Вся информация располагается на круглых карточках-схемах (обучающих пластинках). Это могут быть: «Цвет – Образ - Звук», «Ритм», «Буквы», «Цифры», «Песенки», «Различные символы»</w:t>
      </w:r>
      <w:r>
        <w:rPr>
          <w:rFonts w:ascii="Times New Roman" w:hAnsi="Times New Roman" w:cs="Times New Roman"/>
          <w:color w:val="000000"/>
          <w:sz w:val="28"/>
          <w:szCs w:val="28"/>
        </w:rPr>
        <w:t xml:space="preserve">. </w:t>
      </w:r>
      <w:r w:rsidRPr="00334334">
        <w:rPr>
          <w:rFonts w:ascii="Times New Roman" w:hAnsi="Times New Roman" w:cs="Times New Roman"/>
          <w:color w:val="000000"/>
          <w:sz w:val="28"/>
          <w:szCs w:val="28"/>
        </w:rPr>
        <w:t>ребёнок поёт ноты, ритм, песенки, называет цифры, буквы, другие символы.</w:t>
      </w:r>
    </w:p>
    <w:p w:rsidR="00334334" w:rsidRDefault="00334334" w:rsidP="00334334">
      <w:pPr>
        <w:spacing w:after="0" w:line="240" w:lineRule="auto"/>
        <w:ind w:firstLine="709"/>
        <w:jc w:val="both"/>
        <w:rPr>
          <w:rFonts w:ascii="Times New Roman" w:hAnsi="Times New Roman" w:cs="Times New Roman"/>
          <w:color w:val="000000"/>
          <w:sz w:val="28"/>
          <w:szCs w:val="28"/>
        </w:rPr>
      </w:pPr>
    </w:p>
    <w:p w:rsidR="00334334" w:rsidRDefault="00334334" w:rsidP="000960B0">
      <w:pPr>
        <w:spacing w:after="0" w:line="240" w:lineRule="auto"/>
        <w:ind w:firstLine="709"/>
        <w:rPr>
          <w:rFonts w:ascii="Times New Roman" w:hAnsi="Times New Roman" w:cs="Times New Roman"/>
          <w:color w:val="000000"/>
          <w:sz w:val="28"/>
          <w:szCs w:val="28"/>
        </w:rPr>
      </w:pPr>
      <w:r w:rsidRPr="00D14928">
        <w:rPr>
          <w:rFonts w:ascii="Tahoma" w:eastAsia="Times New Roman" w:hAnsi="Tahoma" w:cs="Tahoma"/>
          <w:noProof/>
          <w:color w:val="000000"/>
          <w:sz w:val="18"/>
          <w:szCs w:val="18"/>
          <w:lang w:eastAsia="ru-RU"/>
        </w:rPr>
        <w:drawing>
          <wp:anchor distT="0" distB="0" distL="114300" distR="114300" simplePos="0" relativeHeight="251675648" behindDoc="0" locked="0" layoutInCell="1" allowOverlap="1">
            <wp:simplePos x="0" y="0"/>
            <wp:positionH relativeFrom="column">
              <wp:posOffset>1073670</wp:posOffset>
            </wp:positionH>
            <wp:positionV relativeFrom="paragraph">
              <wp:posOffset>31057</wp:posOffset>
            </wp:positionV>
            <wp:extent cx="3963959" cy="1307558"/>
            <wp:effectExtent l="0" t="0" r="0" b="6985"/>
            <wp:wrapThrough wrapText="bothSides">
              <wp:wrapPolygon edited="0">
                <wp:start x="0" y="0"/>
                <wp:lineTo x="0" y="21401"/>
                <wp:lineTo x="21489" y="21401"/>
                <wp:lineTo x="21489" y="0"/>
                <wp:lineTo x="0" y="0"/>
              </wp:wrapPolygon>
            </wp:wrapThrough>
            <wp:docPr id="28" name="Рисунок 28" descr="http://immigrad.com/image.php/media/img2/immigrad-img02.jpg?width=580&amp;height=469&amp;image=/media/img2/immigrad-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migrad.com/image.php/media/img2/immigrad-img02.jpg?width=580&amp;height=469&amp;image=/media/img2/immigrad-img02.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53457" b="6478"/>
                    <a:stretch/>
                  </pic:blipFill>
                  <pic:spPr bwMode="auto">
                    <a:xfrm>
                      <a:off x="0" y="0"/>
                      <a:ext cx="3963959" cy="13075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334334" w:rsidRPr="00BA59D1" w:rsidRDefault="00334334" w:rsidP="000960B0">
      <w:pPr>
        <w:spacing w:after="0" w:line="240" w:lineRule="auto"/>
        <w:ind w:firstLine="709"/>
        <w:rPr>
          <w:rFonts w:ascii="Times New Roman" w:hAnsi="Times New Roman" w:cs="Times New Roman"/>
          <w:color w:val="000000"/>
          <w:sz w:val="28"/>
          <w:szCs w:val="28"/>
        </w:rPr>
      </w:pPr>
    </w:p>
    <w:p w:rsidR="00334334" w:rsidRDefault="00334334" w:rsidP="00BA59D1">
      <w:pPr>
        <w:spacing w:after="0" w:line="240" w:lineRule="auto"/>
        <w:ind w:firstLine="567"/>
        <w:rPr>
          <w:rFonts w:ascii="Times New Roman" w:hAnsi="Times New Roman" w:cs="Times New Roman"/>
          <w:color w:val="000000"/>
          <w:sz w:val="28"/>
          <w:szCs w:val="28"/>
        </w:rPr>
      </w:pPr>
    </w:p>
    <w:p w:rsidR="00334334" w:rsidRDefault="00334334" w:rsidP="00BA59D1">
      <w:pPr>
        <w:spacing w:after="0" w:line="240" w:lineRule="auto"/>
        <w:ind w:firstLine="567"/>
        <w:rPr>
          <w:rFonts w:ascii="Times New Roman" w:hAnsi="Times New Roman" w:cs="Times New Roman"/>
          <w:color w:val="000000"/>
          <w:sz w:val="28"/>
          <w:szCs w:val="28"/>
        </w:rPr>
      </w:pPr>
    </w:p>
    <w:p w:rsidR="00334334" w:rsidRDefault="00334334" w:rsidP="00BA59D1">
      <w:pPr>
        <w:spacing w:after="0" w:line="240" w:lineRule="auto"/>
        <w:ind w:firstLine="567"/>
        <w:rPr>
          <w:rFonts w:ascii="Times New Roman" w:hAnsi="Times New Roman" w:cs="Times New Roman"/>
          <w:color w:val="000000"/>
          <w:sz w:val="28"/>
          <w:szCs w:val="28"/>
        </w:rPr>
      </w:pPr>
    </w:p>
    <w:p w:rsidR="00334334" w:rsidRDefault="00334334" w:rsidP="00BA59D1">
      <w:pPr>
        <w:spacing w:after="0" w:line="240" w:lineRule="auto"/>
        <w:ind w:firstLine="567"/>
        <w:rPr>
          <w:rFonts w:ascii="Times New Roman" w:hAnsi="Times New Roman" w:cs="Times New Roman"/>
          <w:color w:val="000000"/>
          <w:sz w:val="28"/>
          <w:szCs w:val="28"/>
        </w:rPr>
      </w:pPr>
    </w:p>
    <w:p w:rsidR="00F662ED" w:rsidRDefault="00F662ED" w:rsidP="00BA59D1">
      <w:pPr>
        <w:spacing w:after="0" w:line="240" w:lineRule="auto"/>
        <w:ind w:firstLine="567"/>
        <w:rPr>
          <w:rFonts w:ascii="Times New Roman" w:hAnsi="Times New Roman" w:cs="Times New Roman"/>
          <w:b/>
          <w:bCs/>
          <w:color w:val="000000"/>
          <w:sz w:val="24"/>
          <w:szCs w:val="24"/>
        </w:rPr>
      </w:pPr>
    </w:p>
    <w:p w:rsidR="00E76165" w:rsidRPr="00F662ED" w:rsidRDefault="00E76165" w:rsidP="00BA59D1">
      <w:pPr>
        <w:spacing w:after="0" w:line="240" w:lineRule="auto"/>
        <w:ind w:firstLine="567"/>
        <w:rPr>
          <w:rFonts w:ascii="Times New Roman" w:hAnsi="Times New Roman" w:cs="Times New Roman"/>
          <w:b/>
          <w:bCs/>
          <w:color w:val="000000"/>
          <w:sz w:val="24"/>
          <w:szCs w:val="24"/>
        </w:rPr>
      </w:pPr>
      <w:r w:rsidRPr="00F662ED">
        <w:rPr>
          <w:rFonts w:ascii="Times New Roman" w:hAnsi="Times New Roman" w:cs="Times New Roman"/>
          <w:b/>
          <w:bCs/>
          <w:color w:val="000000"/>
          <w:sz w:val="24"/>
          <w:szCs w:val="24"/>
        </w:rPr>
        <w:t>ДЕТСКОЕ ДОМИНО «ЦВЕТ - ОБРАЗ - ЗВУК»</w:t>
      </w:r>
    </w:p>
    <w:p w:rsidR="00E76165" w:rsidRDefault="00E76165" w:rsidP="00BA59D1">
      <w:pPr>
        <w:spacing w:after="0" w:line="240" w:lineRule="auto"/>
        <w:ind w:firstLine="567"/>
        <w:rPr>
          <w:rFonts w:ascii="Times New Roman" w:hAnsi="Times New Roman" w:cs="Times New Roman"/>
          <w:color w:val="000000"/>
          <w:sz w:val="28"/>
          <w:szCs w:val="28"/>
        </w:rPr>
      </w:pPr>
      <w:r w:rsidRPr="00D14928">
        <w:rPr>
          <w:rFonts w:ascii="Tahoma" w:eastAsia="Times New Roman" w:hAnsi="Tahoma" w:cs="Tahoma"/>
          <w:noProof/>
          <w:color w:val="000000"/>
          <w:sz w:val="18"/>
          <w:szCs w:val="18"/>
          <w:lang w:eastAsia="ru-RU"/>
        </w:rPr>
        <w:drawing>
          <wp:anchor distT="0" distB="0" distL="114300" distR="114300" simplePos="0" relativeHeight="251676672" behindDoc="0" locked="0" layoutInCell="1" allowOverlap="1">
            <wp:simplePos x="0" y="0"/>
            <wp:positionH relativeFrom="column">
              <wp:posOffset>1766281</wp:posOffset>
            </wp:positionH>
            <wp:positionV relativeFrom="paragraph">
              <wp:posOffset>59171</wp:posOffset>
            </wp:positionV>
            <wp:extent cx="2039372" cy="1170709"/>
            <wp:effectExtent l="0" t="0" r="0" b="0"/>
            <wp:wrapThrough wrapText="bothSides">
              <wp:wrapPolygon edited="0">
                <wp:start x="0" y="0"/>
                <wp:lineTo x="0" y="21096"/>
                <wp:lineTo x="21391" y="21096"/>
                <wp:lineTo x="21391" y="0"/>
                <wp:lineTo x="0" y="0"/>
              </wp:wrapPolygon>
            </wp:wrapThrough>
            <wp:docPr id="29" name="Рисунок 29" descr="http://immigrad.com/image.php/media/img2/immigrad-img07.jpg?width=580&amp;height=370&amp;image=/media/img2/immigrad-im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migrad.com/image.php/media/img2/immigrad-img07.jpg?width=580&amp;height=370&amp;image=/media/img2/immigrad-img07.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0111"/>
                    <a:stretch/>
                  </pic:blipFill>
                  <pic:spPr bwMode="auto">
                    <a:xfrm>
                      <a:off x="0" y="0"/>
                      <a:ext cx="2039372" cy="11707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76165" w:rsidRDefault="00E76165" w:rsidP="00BA59D1">
      <w:pPr>
        <w:spacing w:after="0" w:line="240" w:lineRule="auto"/>
        <w:ind w:firstLine="567"/>
        <w:rPr>
          <w:rFonts w:ascii="Times New Roman" w:hAnsi="Times New Roman" w:cs="Times New Roman"/>
          <w:color w:val="000000"/>
          <w:sz w:val="28"/>
          <w:szCs w:val="28"/>
        </w:rPr>
      </w:pPr>
    </w:p>
    <w:p w:rsidR="00E76165" w:rsidRDefault="00E76165" w:rsidP="00BA59D1">
      <w:pPr>
        <w:spacing w:after="0" w:line="240" w:lineRule="auto"/>
        <w:ind w:firstLine="567"/>
        <w:rPr>
          <w:rFonts w:ascii="Times New Roman" w:hAnsi="Times New Roman" w:cs="Times New Roman"/>
          <w:color w:val="000000"/>
          <w:sz w:val="28"/>
          <w:szCs w:val="28"/>
        </w:rPr>
      </w:pPr>
    </w:p>
    <w:p w:rsidR="00E76165" w:rsidRDefault="00E76165" w:rsidP="00BA59D1">
      <w:pPr>
        <w:spacing w:after="0" w:line="240" w:lineRule="auto"/>
        <w:ind w:firstLine="567"/>
        <w:rPr>
          <w:rFonts w:ascii="Times New Roman" w:hAnsi="Times New Roman" w:cs="Times New Roman"/>
          <w:color w:val="000000"/>
          <w:sz w:val="28"/>
          <w:szCs w:val="28"/>
        </w:rPr>
      </w:pPr>
    </w:p>
    <w:p w:rsidR="00E76165" w:rsidRDefault="00E76165" w:rsidP="00BA59D1">
      <w:pPr>
        <w:spacing w:after="0" w:line="240" w:lineRule="auto"/>
        <w:ind w:firstLine="567"/>
        <w:rPr>
          <w:rFonts w:ascii="Times New Roman" w:hAnsi="Times New Roman" w:cs="Times New Roman"/>
          <w:color w:val="000000"/>
          <w:sz w:val="28"/>
          <w:szCs w:val="28"/>
        </w:rPr>
      </w:pPr>
    </w:p>
    <w:p w:rsidR="00E76165" w:rsidRDefault="00E76165" w:rsidP="00BA59D1">
      <w:pPr>
        <w:spacing w:after="0" w:line="240" w:lineRule="auto"/>
        <w:ind w:firstLine="567"/>
        <w:rPr>
          <w:rFonts w:ascii="Times New Roman" w:hAnsi="Times New Roman" w:cs="Times New Roman"/>
          <w:color w:val="000000"/>
          <w:sz w:val="28"/>
          <w:szCs w:val="28"/>
        </w:rPr>
      </w:pPr>
    </w:p>
    <w:p w:rsidR="00E76165" w:rsidRDefault="00E76165" w:rsidP="00153C57">
      <w:pPr>
        <w:spacing w:after="0" w:line="240" w:lineRule="auto"/>
        <w:ind w:firstLine="567"/>
        <w:jc w:val="both"/>
        <w:rPr>
          <w:rFonts w:ascii="Times New Roman" w:hAnsi="Times New Roman" w:cs="Times New Roman"/>
          <w:color w:val="000000"/>
          <w:sz w:val="28"/>
          <w:szCs w:val="28"/>
        </w:rPr>
      </w:pPr>
      <w:r w:rsidRPr="00E76165">
        <w:rPr>
          <w:rFonts w:ascii="Times New Roman" w:hAnsi="Times New Roman" w:cs="Times New Roman"/>
          <w:color w:val="000000"/>
          <w:sz w:val="28"/>
          <w:szCs w:val="28"/>
        </w:rPr>
        <w:t xml:space="preserve">Домино – это партнёрская игра. </w:t>
      </w:r>
      <w:r>
        <w:rPr>
          <w:rFonts w:ascii="Times New Roman" w:hAnsi="Times New Roman" w:cs="Times New Roman"/>
          <w:color w:val="000000"/>
          <w:sz w:val="28"/>
          <w:szCs w:val="28"/>
        </w:rPr>
        <w:t>В</w:t>
      </w:r>
      <w:r w:rsidRPr="00E76165">
        <w:rPr>
          <w:rFonts w:ascii="Times New Roman" w:hAnsi="Times New Roman" w:cs="Times New Roman"/>
          <w:color w:val="000000"/>
          <w:sz w:val="28"/>
          <w:szCs w:val="28"/>
        </w:rPr>
        <w:t xml:space="preserve"> детское домино можно играть как по обычным правилам, так и просто выдумывая свои, тут же на ходу (дети это обожают). А можно играть с цветными доминошками, как со строительными кирпичиками или элементами конструктора, складывая из них замки и удивительные узоры. Такая игра развивает воображение ребёнка.</w:t>
      </w:r>
    </w:p>
    <w:p w:rsidR="00801F81" w:rsidRPr="00801F81" w:rsidRDefault="00801F81" w:rsidP="00153C57">
      <w:pPr>
        <w:spacing w:after="0" w:line="240" w:lineRule="auto"/>
        <w:ind w:firstLine="567"/>
        <w:jc w:val="both"/>
        <w:rPr>
          <w:rFonts w:ascii="Times New Roman" w:hAnsi="Times New Roman" w:cs="Times New Roman"/>
          <w:color w:val="000000"/>
          <w:sz w:val="28"/>
          <w:szCs w:val="28"/>
        </w:rPr>
      </w:pPr>
      <w:r w:rsidRPr="00801F81">
        <w:rPr>
          <w:rFonts w:ascii="Times New Roman" w:hAnsi="Times New Roman" w:cs="Times New Roman"/>
          <w:color w:val="000000"/>
          <w:sz w:val="28"/>
          <w:szCs w:val="28"/>
        </w:rPr>
        <w:t>Вся эта хи</w:t>
      </w:r>
      <w:r>
        <w:rPr>
          <w:rFonts w:ascii="Times New Roman" w:hAnsi="Times New Roman" w:cs="Times New Roman"/>
          <w:color w:val="000000"/>
          <w:sz w:val="28"/>
          <w:szCs w:val="28"/>
        </w:rPr>
        <w:t>трость понадобилась мне, чтобы </w:t>
      </w:r>
      <w:r w:rsidRPr="00801F81">
        <w:rPr>
          <w:rFonts w:ascii="Times New Roman" w:hAnsi="Times New Roman" w:cs="Times New Roman"/>
          <w:color w:val="000000"/>
          <w:sz w:val="28"/>
          <w:szCs w:val="28"/>
        </w:rPr>
        <w:t>ввести интервалы в обучающие матрицы и сделать их хорошо воспринимаемыми визуально.</w:t>
      </w:r>
    </w:p>
    <w:p w:rsidR="002A30C9" w:rsidRDefault="002A30C9" w:rsidP="00032A76">
      <w:pPr>
        <w:spacing w:after="0" w:line="240" w:lineRule="auto"/>
        <w:rPr>
          <w:rFonts w:ascii="Times New Roman" w:hAnsi="Times New Roman" w:cs="Times New Roman"/>
          <w:color w:val="000000"/>
          <w:sz w:val="28"/>
          <w:szCs w:val="28"/>
        </w:rPr>
      </w:pPr>
    </w:p>
    <w:p w:rsidR="00BA59D1" w:rsidRDefault="00BA59D1" w:rsidP="00032A76">
      <w:pPr>
        <w:spacing w:after="0" w:line="240" w:lineRule="auto"/>
        <w:rPr>
          <w:rFonts w:ascii="Times New Roman" w:hAnsi="Times New Roman" w:cs="Times New Roman"/>
          <w:color w:val="000000"/>
          <w:sz w:val="28"/>
          <w:szCs w:val="28"/>
        </w:rPr>
      </w:pPr>
      <w:r w:rsidRPr="00BA59D1">
        <w:rPr>
          <w:rFonts w:ascii="Times New Roman" w:hAnsi="Times New Roman" w:cs="Times New Roman"/>
          <w:color w:val="000000"/>
          <w:sz w:val="28"/>
          <w:szCs w:val="28"/>
        </w:rPr>
        <w:t>В ИММИ используется следующее обозначение нот цветом: До – красный; Ре – оранжевый; Ми – жёлтый; Фа – зелёный; Соль – голубой; Ля – синий; Си – фиолетовый.</w:t>
      </w:r>
    </w:p>
    <w:p w:rsidR="000960B0" w:rsidRPr="000960B0" w:rsidRDefault="000960B0" w:rsidP="000960B0">
      <w:pPr>
        <w:spacing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А также, можно</w:t>
      </w:r>
      <w:r w:rsidRPr="000960B0">
        <w:rPr>
          <w:rFonts w:ascii="Times New Roman" w:hAnsi="Times New Roman" w:cs="Times New Roman"/>
          <w:color w:val="000000"/>
          <w:sz w:val="28"/>
          <w:szCs w:val="28"/>
        </w:rPr>
        <w:t xml:space="preserve"> использовать простые и задорные </w:t>
      </w:r>
      <w:hyperlink r:id="rId20" w:history="1">
        <w:r w:rsidRPr="000960B0">
          <w:rPr>
            <w:rStyle w:val="ad"/>
            <w:rFonts w:ascii="Times New Roman" w:hAnsi="Times New Roman" w:cs="Times New Roman"/>
            <w:color w:val="000000" w:themeColor="text1"/>
            <w:sz w:val="28"/>
            <w:szCs w:val="28"/>
            <w:u w:val="none"/>
          </w:rPr>
          <w:t>стишки</w:t>
        </w:r>
        <w:r w:rsidR="00A416CD">
          <w:rPr>
            <w:rStyle w:val="ad"/>
            <w:rFonts w:ascii="Times New Roman" w:hAnsi="Times New Roman" w:cs="Times New Roman"/>
            <w:color w:val="000000" w:themeColor="text1"/>
            <w:sz w:val="28"/>
            <w:szCs w:val="28"/>
            <w:u w:val="none"/>
          </w:rPr>
          <w:t xml:space="preserve"> </w:t>
        </w:r>
        <w:r w:rsidRPr="000960B0">
          <w:rPr>
            <w:rStyle w:val="ad"/>
            <w:rFonts w:ascii="Times New Roman" w:hAnsi="Times New Roman" w:cs="Times New Roman"/>
            <w:color w:val="000000" w:themeColor="text1"/>
            <w:sz w:val="28"/>
            <w:szCs w:val="28"/>
            <w:u w:val="none"/>
          </w:rPr>
          <w:t>-</w:t>
        </w:r>
        <w:r w:rsidR="00A416CD">
          <w:rPr>
            <w:rStyle w:val="ad"/>
            <w:rFonts w:ascii="Times New Roman" w:hAnsi="Times New Roman" w:cs="Times New Roman"/>
            <w:color w:val="000000" w:themeColor="text1"/>
            <w:sz w:val="28"/>
            <w:szCs w:val="28"/>
            <w:u w:val="none"/>
          </w:rPr>
          <w:t xml:space="preserve"> </w:t>
        </w:r>
        <w:r w:rsidRPr="000960B0">
          <w:rPr>
            <w:rStyle w:val="ad"/>
            <w:rFonts w:ascii="Times New Roman" w:hAnsi="Times New Roman" w:cs="Times New Roman"/>
            <w:color w:val="000000" w:themeColor="text1"/>
            <w:sz w:val="28"/>
            <w:szCs w:val="28"/>
            <w:u w:val="none"/>
          </w:rPr>
          <w:t>запоминалки</w:t>
        </w:r>
      </w:hyperlink>
      <w:r w:rsidR="003E652C">
        <w:rPr>
          <w:rFonts w:ascii="Times New Roman" w:hAnsi="Times New Roman" w:cs="Times New Roman"/>
          <w:color w:val="000000" w:themeColor="text1"/>
          <w:sz w:val="28"/>
          <w:szCs w:val="28"/>
        </w:rPr>
        <w:t xml:space="preserve"> и раскраски, </w:t>
      </w:r>
      <w:r>
        <w:rPr>
          <w:rFonts w:ascii="Times New Roman" w:hAnsi="Times New Roman" w:cs="Times New Roman"/>
          <w:color w:val="000000"/>
          <w:sz w:val="28"/>
          <w:szCs w:val="28"/>
        </w:rPr>
        <w:t xml:space="preserve">придуманные </w:t>
      </w:r>
      <w:r w:rsidRPr="000960B0">
        <w:rPr>
          <w:rFonts w:ascii="Times New Roman" w:hAnsi="Times New Roman" w:cs="Times New Roman"/>
          <w:color w:val="000000"/>
          <w:sz w:val="28"/>
          <w:szCs w:val="28"/>
        </w:rPr>
        <w:t xml:space="preserve"> специально для этих целей:</w:t>
      </w:r>
    </w:p>
    <w:p w:rsidR="000960B0" w:rsidRPr="000960B0" w:rsidRDefault="000960B0" w:rsidP="000960B0">
      <w:pPr>
        <w:numPr>
          <w:ilvl w:val="0"/>
          <w:numId w:val="5"/>
        </w:numPr>
        <w:spacing w:after="0" w:line="240" w:lineRule="auto"/>
        <w:rPr>
          <w:rFonts w:ascii="Times New Roman" w:hAnsi="Times New Roman" w:cs="Times New Roman"/>
          <w:color w:val="000000"/>
          <w:sz w:val="28"/>
          <w:szCs w:val="28"/>
        </w:rPr>
      </w:pPr>
      <w:r w:rsidRPr="000960B0">
        <w:rPr>
          <w:rFonts w:ascii="Times New Roman" w:hAnsi="Times New Roman" w:cs="Times New Roman"/>
          <w:color w:val="000000"/>
          <w:sz w:val="28"/>
          <w:szCs w:val="28"/>
        </w:rPr>
        <w:t>На скакалке</w:t>
      </w:r>
      <w:proofErr w:type="gramStart"/>
      <w:r w:rsidRPr="000960B0">
        <w:rPr>
          <w:rFonts w:ascii="Times New Roman" w:hAnsi="Times New Roman" w:cs="Times New Roman"/>
          <w:color w:val="000000"/>
          <w:sz w:val="28"/>
          <w:szCs w:val="28"/>
        </w:rPr>
        <w:t xml:space="preserve"> </w:t>
      </w:r>
      <w:r w:rsidRPr="000960B0">
        <w:rPr>
          <w:rFonts w:ascii="Times New Roman" w:hAnsi="Times New Roman" w:cs="Times New Roman"/>
          <w:b/>
          <w:bCs/>
          <w:color w:val="000000"/>
          <w:sz w:val="28"/>
          <w:szCs w:val="28"/>
        </w:rPr>
        <w:t>Д</w:t>
      </w:r>
      <w:proofErr w:type="gramEnd"/>
      <w:r w:rsidRPr="000960B0">
        <w:rPr>
          <w:rFonts w:ascii="Times New Roman" w:hAnsi="Times New Roman" w:cs="Times New Roman"/>
          <w:b/>
          <w:bCs/>
          <w:color w:val="000000"/>
          <w:sz w:val="28"/>
          <w:szCs w:val="28"/>
        </w:rPr>
        <w:t>о</w:t>
      </w:r>
      <w:r w:rsidRPr="000960B0">
        <w:rPr>
          <w:rFonts w:ascii="Times New Roman" w:hAnsi="Times New Roman" w:cs="Times New Roman"/>
          <w:color w:val="000000"/>
          <w:sz w:val="28"/>
          <w:szCs w:val="28"/>
        </w:rPr>
        <w:t xml:space="preserve"> скакала, покраснела и упала.</w:t>
      </w:r>
    </w:p>
    <w:p w:rsidR="000960B0" w:rsidRPr="000960B0" w:rsidRDefault="000960B0" w:rsidP="000960B0">
      <w:pPr>
        <w:numPr>
          <w:ilvl w:val="0"/>
          <w:numId w:val="5"/>
        </w:numPr>
        <w:spacing w:after="0" w:line="240" w:lineRule="auto"/>
        <w:rPr>
          <w:rFonts w:ascii="Times New Roman" w:hAnsi="Times New Roman" w:cs="Times New Roman"/>
          <w:color w:val="000000"/>
          <w:sz w:val="28"/>
          <w:szCs w:val="28"/>
        </w:rPr>
      </w:pPr>
      <w:r w:rsidRPr="000960B0">
        <w:rPr>
          <w:rFonts w:ascii="Times New Roman" w:hAnsi="Times New Roman" w:cs="Times New Roman"/>
          <w:color w:val="000000"/>
          <w:sz w:val="28"/>
          <w:szCs w:val="28"/>
        </w:rPr>
        <w:t xml:space="preserve">В мандарине нота </w:t>
      </w:r>
      <w:r w:rsidRPr="000960B0">
        <w:rPr>
          <w:rFonts w:ascii="Times New Roman" w:hAnsi="Times New Roman" w:cs="Times New Roman"/>
          <w:b/>
          <w:bCs/>
          <w:color w:val="000000"/>
          <w:sz w:val="28"/>
          <w:szCs w:val="28"/>
        </w:rPr>
        <w:t>Ре</w:t>
      </w:r>
      <w:r w:rsidRPr="000960B0">
        <w:rPr>
          <w:rFonts w:ascii="Times New Roman" w:hAnsi="Times New Roman" w:cs="Times New Roman"/>
          <w:color w:val="000000"/>
          <w:sz w:val="28"/>
          <w:szCs w:val="28"/>
        </w:rPr>
        <w:t xml:space="preserve"> отдыхает в кожуре.</w:t>
      </w:r>
    </w:p>
    <w:p w:rsidR="000960B0" w:rsidRPr="000960B0" w:rsidRDefault="000960B0" w:rsidP="000960B0">
      <w:pPr>
        <w:numPr>
          <w:ilvl w:val="0"/>
          <w:numId w:val="5"/>
        </w:numPr>
        <w:spacing w:after="0" w:line="240" w:lineRule="auto"/>
        <w:rPr>
          <w:rFonts w:ascii="Times New Roman" w:hAnsi="Times New Roman" w:cs="Times New Roman"/>
          <w:color w:val="000000"/>
          <w:sz w:val="28"/>
          <w:szCs w:val="28"/>
        </w:rPr>
      </w:pPr>
      <w:r w:rsidRPr="000960B0">
        <w:rPr>
          <w:rFonts w:ascii="Times New Roman" w:hAnsi="Times New Roman" w:cs="Times New Roman"/>
          <w:color w:val="000000"/>
          <w:sz w:val="28"/>
          <w:szCs w:val="28"/>
        </w:rPr>
        <w:t xml:space="preserve">Солнце светит, мы лучи превращаем в ноту </w:t>
      </w:r>
      <w:r w:rsidRPr="000960B0">
        <w:rPr>
          <w:rFonts w:ascii="Times New Roman" w:hAnsi="Times New Roman" w:cs="Times New Roman"/>
          <w:b/>
          <w:bCs/>
          <w:color w:val="000000"/>
          <w:sz w:val="28"/>
          <w:szCs w:val="28"/>
        </w:rPr>
        <w:t>Ми</w:t>
      </w:r>
      <w:r w:rsidRPr="000960B0">
        <w:rPr>
          <w:rFonts w:ascii="Times New Roman" w:hAnsi="Times New Roman" w:cs="Times New Roman"/>
          <w:color w:val="000000"/>
          <w:sz w:val="28"/>
          <w:szCs w:val="28"/>
        </w:rPr>
        <w:t>.</w:t>
      </w:r>
    </w:p>
    <w:p w:rsidR="000960B0" w:rsidRPr="000960B0" w:rsidRDefault="000960B0" w:rsidP="000960B0">
      <w:pPr>
        <w:numPr>
          <w:ilvl w:val="0"/>
          <w:numId w:val="5"/>
        </w:numPr>
        <w:spacing w:after="0" w:line="240" w:lineRule="auto"/>
        <w:rPr>
          <w:rFonts w:ascii="Times New Roman" w:hAnsi="Times New Roman" w:cs="Times New Roman"/>
          <w:color w:val="000000"/>
          <w:sz w:val="28"/>
          <w:szCs w:val="28"/>
        </w:rPr>
      </w:pPr>
      <w:r w:rsidRPr="000960B0">
        <w:rPr>
          <w:rFonts w:ascii="Times New Roman" w:hAnsi="Times New Roman" w:cs="Times New Roman"/>
          <w:color w:val="000000"/>
          <w:sz w:val="28"/>
          <w:szCs w:val="28"/>
        </w:rPr>
        <w:t xml:space="preserve">Нота </w:t>
      </w:r>
      <w:r w:rsidRPr="000960B0">
        <w:rPr>
          <w:rFonts w:ascii="Times New Roman" w:hAnsi="Times New Roman" w:cs="Times New Roman"/>
          <w:b/>
          <w:bCs/>
          <w:color w:val="000000"/>
          <w:sz w:val="28"/>
          <w:szCs w:val="28"/>
        </w:rPr>
        <w:t>Фа</w:t>
      </w:r>
      <w:r w:rsidRPr="000960B0">
        <w:rPr>
          <w:rFonts w:ascii="Times New Roman" w:hAnsi="Times New Roman" w:cs="Times New Roman"/>
          <w:color w:val="000000"/>
          <w:sz w:val="28"/>
          <w:szCs w:val="28"/>
        </w:rPr>
        <w:t xml:space="preserve"> сидит на ветке и мечтает о конфетке.</w:t>
      </w:r>
    </w:p>
    <w:p w:rsidR="000960B0" w:rsidRPr="000960B0" w:rsidRDefault="000960B0" w:rsidP="000960B0">
      <w:pPr>
        <w:numPr>
          <w:ilvl w:val="0"/>
          <w:numId w:val="5"/>
        </w:numPr>
        <w:spacing w:after="0" w:line="240" w:lineRule="auto"/>
        <w:rPr>
          <w:rFonts w:ascii="Times New Roman" w:hAnsi="Times New Roman" w:cs="Times New Roman"/>
          <w:color w:val="000000"/>
          <w:sz w:val="28"/>
          <w:szCs w:val="28"/>
        </w:rPr>
      </w:pPr>
      <w:r w:rsidRPr="000960B0">
        <w:rPr>
          <w:rFonts w:ascii="Times New Roman" w:hAnsi="Times New Roman" w:cs="Times New Roman"/>
          <w:color w:val="000000"/>
          <w:sz w:val="28"/>
          <w:szCs w:val="28"/>
        </w:rPr>
        <w:t xml:space="preserve">Нота </w:t>
      </w:r>
      <w:r w:rsidRPr="000960B0">
        <w:rPr>
          <w:rFonts w:ascii="Times New Roman" w:hAnsi="Times New Roman" w:cs="Times New Roman"/>
          <w:b/>
          <w:bCs/>
          <w:color w:val="000000"/>
          <w:sz w:val="28"/>
          <w:szCs w:val="28"/>
        </w:rPr>
        <w:t>Соль</w:t>
      </w:r>
      <w:r w:rsidRPr="000960B0">
        <w:rPr>
          <w:rFonts w:ascii="Times New Roman" w:hAnsi="Times New Roman" w:cs="Times New Roman"/>
          <w:color w:val="000000"/>
          <w:sz w:val="28"/>
          <w:szCs w:val="28"/>
        </w:rPr>
        <w:t xml:space="preserve"> всегда хотела, чтобы с неба соль летела.</w:t>
      </w:r>
    </w:p>
    <w:p w:rsidR="000960B0" w:rsidRPr="000960B0" w:rsidRDefault="000960B0" w:rsidP="000960B0">
      <w:pPr>
        <w:numPr>
          <w:ilvl w:val="0"/>
          <w:numId w:val="5"/>
        </w:numPr>
        <w:spacing w:after="0" w:line="240" w:lineRule="auto"/>
        <w:rPr>
          <w:rFonts w:ascii="Times New Roman" w:hAnsi="Times New Roman" w:cs="Times New Roman"/>
          <w:color w:val="000000"/>
          <w:sz w:val="28"/>
          <w:szCs w:val="28"/>
        </w:rPr>
      </w:pPr>
      <w:r w:rsidRPr="000960B0">
        <w:rPr>
          <w:rFonts w:ascii="Times New Roman" w:hAnsi="Times New Roman" w:cs="Times New Roman"/>
          <w:color w:val="000000"/>
          <w:sz w:val="28"/>
          <w:szCs w:val="28"/>
        </w:rPr>
        <w:t xml:space="preserve">В синем море </w:t>
      </w:r>
      <w:r w:rsidRPr="000960B0">
        <w:rPr>
          <w:rFonts w:ascii="Times New Roman" w:hAnsi="Times New Roman" w:cs="Times New Roman"/>
          <w:b/>
          <w:bCs/>
          <w:color w:val="000000"/>
          <w:sz w:val="28"/>
          <w:szCs w:val="28"/>
        </w:rPr>
        <w:t>Ля</w:t>
      </w:r>
      <w:r w:rsidRPr="000960B0">
        <w:rPr>
          <w:rFonts w:ascii="Times New Roman" w:hAnsi="Times New Roman" w:cs="Times New Roman"/>
          <w:color w:val="000000"/>
          <w:sz w:val="28"/>
          <w:szCs w:val="28"/>
        </w:rPr>
        <w:t xml:space="preserve"> купалась, полотенцем вытиралась.</w:t>
      </w:r>
    </w:p>
    <w:p w:rsidR="000960B0" w:rsidRPr="001450B8" w:rsidRDefault="000960B0" w:rsidP="001450B8">
      <w:pPr>
        <w:numPr>
          <w:ilvl w:val="0"/>
          <w:numId w:val="5"/>
        </w:numPr>
        <w:spacing w:after="0" w:line="240" w:lineRule="auto"/>
        <w:rPr>
          <w:rFonts w:ascii="Times New Roman" w:hAnsi="Times New Roman" w:cs="Times New Roman"/>
          <w:color w:val="000000"/>
          <w:sz w:val="28"/>
          <w:szCs w:val="28"/>
        </w:rPr>
      </w:pPr>
      <w:r w:rsidRPr="000960B0">
        <w:rPr>
          <w:rFonts w:ascii="Times New Roman" w:hAnsi="Times New Roman" w:cs="Times New Roman"/>
          <w:color w:val="000000"/>
          <w:sz w:val="28"/>
          <w:szCs w:val="28"/>
        </w:rPr>
        <w:t xml:space="preserve">В тучу фиолетовую </w:t>
      </w:r>
      <w:r w:rsidRPr="000960B0">
        <w:rPr>
          <w:rFonts w:ascii="Times New Roman" w:hAnsi="Times New Roman" w:cs="Times New Roman"/>
          <w:b/>
          <w:bCs/>
          <w:color w:val="000000"/>
          <w:sz w:val="28"/>
          <w:szCs w:val="28"/>
        </w:rPr>
        <w:t>Си</w:t>
      </w:r>
      <w:r w:rsidRPr="000960B0">
        <w:rPr>
          <w:rFonts w:ascii="Times New Roman" w:hAnsi="Times New Roman" w:cs="Times New Roman"/>
          <w:color w:val="000000"/>
          <w:sz w:val="28"/>
          <w:szCs w:val="28"/>
        </w:rPr>
        <w:t xml:space="preserve"> попал ракетою.</w:t>
      </w:r>
    </w:p>
    <w:p w:rsidR="00BA59D1" w:rsidRPr="00BA59D1" w:rsidRDefault="00BA59D1" w:rsidP="000960B0">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 xml:space="preserve">Можно нажимать на них поочереди как вверх, так и вниз, а можно и в произвольном порядке. Обязательно пойте ноты. </w:t>
      </w:r>
      <w:r w:rsidR="000960B0">
        <w:rPr>
          <w:rFonts w:ascii="Times New Roman" w:eastAsia="Times New Roman" w:hAnsi="Times New Roman" w:cs="Times New Roman"/>
          <w:color w:val="000000"/>
          <w:sz w:val="28"/>
          <w:szCs w:val="28"/>
          <w:lang w:eastAsia="ru-RU"/>
        </w:rPr>
        <w:t xml:space="preserve"> </w:t>
      </w:r>
      <w:r w:rsidRPr="00BA59D1">
        <w:rPr>
          <w:rFonts w:ascii="Times New Roman" w:eastAsia="Times New Roman" w:hAnsi="Times New Roman" w:cs="Times New Roman"/>
          <w:color w:val="000000"/>
          <w:sz w:val="28"/>
          <w:szCs w:val="28"/>
          <w:lang w:eastAsia="ru-RU"/>
        </w:rPr>
        <w:t xml:space="preserve">Цель таких занятий - запомнить цвет каждой нотки. </w:t>
      </w:r>
    </w:p>
    <w:p w:rsidR="00CA4EEF" w:rsidRPr="000960B0" w:rsidRDefault="00CA4EEF" w:rsidP="00CA4EEF">
      <w:pPr>
        <w:spacing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А также, можно</w:t>
      </w:r>
      <w:r w:rsidRPr="000960B0">
        <w:rPr>
          <w:rFonts w:ascii="Times New Roman" w:hAnsi="Times New Roman" w:cs="Times New Roman"/>
          <w:color w:val="000000"/>
          <w:sz w:val="28"/>
          <w:szCs w:val="28"/>
        </w:rPr>
        <w:t xml:space="preserve"> использовать </w:t>
      </w:r>
      <w:r>
        <w:rPr>
          <w:rFonts w:ascii="Times New Roman" w:hAnsi="Times New Roman" w:cs="Times New Roman"/>
          <w:color w:val="000000" w:themeColor="text1"/>
          <w:sz w:val="28"/>
          <w:szCs w:val="28"/>
        </w:rPr>
        <w:t xml:space="preserve">и раскраски, </w:t>
      </w:r>
      <w:r w:rsidR="00D14B96">
        <w:rPr>
          <w:rFonts w:ascii="Times New Roman" w:hAnsi="Times New Roman" w:cs="Times New Roman"/>
          <w:color w:val="000000"/>
          <w:sz w:val="28"/>
          <w:szCs w:val="28"/>
        </w:rPr>
        <w:t>придуманные</w:t>
      </w:r>
      <w:r>
        <w:rPr>
          <w:rFonts w:ascii="Times New Roman" w:hAnsi="Times New Roman" w:cs="Times New Roman"/>
          <w:color w:val="000000"/>
          <w:sz w:val="28"/>
          <w:szCs w:val="28"/>
        </w:rPr>
        <w:t xml:space="preserve"> специально для этих целей.</w:t>
      </w:r>
    </w:p>
    <w:p w:rsidR="00BA59D1" w:rsidRPr="00BA59D1" w:rsidRDefault="00BA59D1" w:rsidP="00A26620">
      <w:pPr>
        <w:spacing w:after="0" w:line="240" w:lineRule="auto"/>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b/>
          <w:bCs/>
          <w:color w:val="000000"/>
          <w:sz w:val="28"/>
          <w:szCs w:val="28"/>
          <w:lang w:eastAsia="ru-RU"/>
        </w:rPr>
        <w:t xml:space="preserve">Формат записи цветных нот </w:t>
      </w:r>
    </w:p>
    <w:p w:rsidR="00BA59D1" w:rsidRPr="00BA59D1" w:rsidRDefault="00BA59D1" w:rsidP="002A30C9">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В новом формате мелодии песен вместо привычных для музыканта значков нот обозначаются цветными кружочками.</w:t>
      </w:r>
      <w:r w:rsidR="00032A76">
        <w:rPr>
          <w:rFonts w:ascii="Times New Roman" w:eastAsia="Times New Roman" w:hAnsi="Times New Roman" w:cs="Times New Roman"/>
          <w:color w:val="000000"/>
          <w:sz w:val="28"/>
          <w:szCs w:val="28"/>
          <w:lang w:eastAsia="ru-RU"/>
        </w:rPr>
        <w:t xml:space="preserve"> </w:t>
      </w:r>
      <w:r w:rsidRPr="00BA59D1">
        <w:rPr>
          <w:rFonts w:ascii="Times New Roman" w:eastAsia="Times New Roman" w:hAnsi="Times New Roman" w:cs="Times New Roman"/>
          <w:color w:val="000000"/>
          <w:sz w:val="28"/>
          <w:szCs w:val="28"/>
          <w:lang w:eastAsia="ru-RU"/>
        </w:rPr>
        <w:t>Кружки-доли разделены согласно ритму и располагаются в определенном порядке</w:t>
      </w:r>
      <w:r w:rsidR="00032A76">
        <w:rPr>
          <w:rFonts w:ascii="Times New Roman" w:eastAsia="Times New Roman" w:hAnsi="Times New Roman" w:cs="Times New Roman"/>
          <w:color w:val="000000"/>
          <w:sz w:val="28"/>
          <w:szCs w:val="28"/>
          <w:lang w:eastAsia="ru-RU"/>
        </w:rPr>
        <w:t>.</w:t>
      </w:r>
      <w:r w:rsidRPr="00BA59D1">
        <w:rPr>
          <w:rFonts w:ascii="Times New Roman" w:eastAsia="Times New Roman" w:hAnsi="Times New Roman" w:cs="Times New Roman"/>
          <w:color w:val="000000"/>
          <w:sz w:val="28"/>
          <w:szCs w:val="28"/>
          <w:lang w:eastAsia="ru-RU"/>
        </w:rPr>
        <w:t xml:space="preserve"> </w:t>
      </w:r>
    </w:p>
    <w:p w:rsidR="00BA59D1" w:rsidRPr="00BA59D1" w:rsidRDefault="00BA59D1" w:rsidP="00BA59D1">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Диапазон звучания песен вмешается в диатонику от с1 (до первой октавы) до с2 (до второй октавы) или от g1 (соль первой октавы) до g2 (соль второй октавы). Для удобства пения можно сместить диапазон как на октаву вверх, так и на октаву вниз. Возможно использование и других диапазонов диатонического звукоряда в пределах октавы.</w:t>
      </w:r>
    </w:p>
    <w:p w:rsidR="00BA59D1" w:rsidRPr="00BA59D1" w:rsidRDefault="00BA59D1" w:rsidP="00BA59D1">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Поскольку эти форматы направлены на визуальное восприятие, весь нотный материал, накапливаемый в них можно легко расположить по мере возрастания ритмической и мелодической сложности. Такая систематизация способствует его эффективному усвоению и запоминанию.</w:t>
      </w:r>
    </w:p>
    <w:p w:rsidR="00BA59D1" w:rsidRPr="00BA59D1" w:rsidRDefault="00BA59D1" w:rsidP="00BA59D1">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На основе этих форматов разработаны эффективные обучающие модели типа: «Волшебные бусы», «Магический квадрат» и «Детские обучающие пластинки».</w:t>
      </w:r>
    </w:p>
    <w:p w:rsidR="00BA59D1" w:rsidRPr="00BA59D1" w:rsidRDefault="00BA59D1" w:rsidP="00BA59D1">
      <w:pPr>
        <w:spacing w:after="0" w:line="240" w:lineRule="auto"/>
        <w:jc w:val="center"/>
        <w:rPr>
          <w:rFonts w:ascii="Times New Roman" w:eastAsia="Times New Roman" w:hAnsi="Times New Roman" w:cs="Times New Roman"/>
          <w:color w:val="000000"/>
          <w:sz w:val="28"/>
          <w:szCs w:val="28"/>
          <w:lang w:eastAsia="ru-RU"/>
        </w:rPr>
      </w:pPr>
      <w:bookmarkStart w:id="3" w:name="I"/>
      <w:bookmarkEnd w:id="3"/>
      <w:r w:rsidRPr="00BA59D1">
        <w:rPr>
          <w:rFonts w:ascii="Times New Roman" w:eastAsia="Times New Roman" w:hAnsi="Times New Roman" w:cs="Times New Roman"/>
          <w:b/>
          <w:bCs/>
          <w:color w:val="000000"/>
          <w:sz w:val="28"/>
          <w:szCs w:val="28"/>
          <w:lang w:eastAsia="ru-RU"/>
        </w:rPr>
        <w:t xml:space="preserve">Формат записи цветных нот </w:t>
      </w:r>
    </w:p>
    <w:p w:rsidR="00BA59D1" w:rsidRPr="00BA59D1" w:rsidRDefault="00BA59D1" w:rsidP="00BA59D1">
      <w:pPr>
        <w:spacing w:after="0" w:line="240" w:lineRule="auto"/>
        <w:jc w:val="center"/>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noProof/>
          <w:color w:val="000000"/>
          <w:sz w:val="28"/>
          <w:szCs w:val="28"/>
          <w:lang w:eastAsia="ru-RU"/>
        </w:rPr>
        <w:drawing>
          <wp:inline distT="0" distB="0" distL="0" distR="0">
            <wp:extent cx="3611880" cy="457200"/>
            <wp:effectExtent l="0" t="0" r="7620" b="0"/>
            <wp:docPr id="5" name="Рисунок 5" descr="Формат записи цветных нот &quot;PRad I&quot; (значок-символ), (c) Ю.Курилович, Ю.Жилко, 2000-2012г., immigra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ат записи цветных нот &quot;PRad I&quot; (значок-символ), (c) Ю.Курилович, Ю.Жилко, 2000-2012г., immigrad.com"/>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1880" cy="457200"/>
                    </a:xfrm>
                    <a:prstGeom prst="rect">
                      <a:avLst/>
                    </a:prstGeom>
                    <a:noFill/>
                    <a:ln>
                      <a:noFill/>
                    </a:ln>
                  </pic:spPr>
                </pic:pic>
              </a:graphicData>
            </a:graphic>
          </wp:inline>
        </w:drawing>
      </w:r>
    </w:p>
    <w:p w:rsidR="00BA59D1" w:rsidRPr="00BA59D1" w:rsidRDefault="00BA59D1" w:rsidP="00BA59D1">
      <w:pPr>
        <w:spacing w:after="0" w:line="240" w:lineRule="auto"/>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Особенность этого формата в том, что ритмические доли, из которых складывается песенка, расположены в один ряд. При этом все песенки выглядят одинаково, что облегчает усвоение информации и разучивание песен.</w:t>
      </w:r>
      <w:bookmarkStart w:id="4" w:name="II"/>
      <w:bookmarkEnd w:id="4"/>
    </w:p>
    <w:p w:rsidR="00BA59D1" w:rsidRPr="00BA59D1" w:rsidRDefault="00BA59D1" w:rsidP="00BA59D1">
      <w:pPr>
        <w:spacing w:after="0" w:line="240" w:lineRule="auto"/>
        <w:jc w:val="center"/>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b/>
          <w:bCs/>
          <w:color w:val="000000"/>
          <w:sz w:val="28"/>
          <w:szCs w:val="28"/>
          <w:lang w:eastAsia="ru-RU"/>
        </w:rPr>
        <w:t xml:space="preserve">Формат записи цветных нот </w:t>
      </w:r>
    </w:p>
    <w:p w:rsidR="00BA59D1" w:rsidRPr="00BA59D1" w:rsidRDefault="00BA59D1" w:rsidP="00BA59D1">
      <w:pPr>
        <w:spacing w:after="0" w:line="240" w:lineRule="auto"/>
        <w:jc w:val="center"/>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noProof/>
          <w:color w:val="000000"/>
          <w:sz w:val="28"/>
          <w:szCs w:val="28"/>
          <w:lang w:eastAsia="ru-RU"/>
        </w:rPr>
        <w:lastRenderedPageBreak/>
        <w:drawing>
          <wp:inline distT="0" distB="0" distL="0" distR="0">
            <wp:extent cx="1143000" cy="1181100"/>
            <wp:effectExtent l="0" t="0" r="0" b="0"/>
            <wp:docPr id="6" name="Рисунок 6" descr="Формат цветных нот &quot;PRad II&quot;, (c) Ю.Курилович, Ю.Жилко, 2000-2012г., immigra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рмат цветных нот &quot;PRad II&quot;, (c) Ю.Курилович, Ю.Жилко, 2000-2012г., immigrad.com"/>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181100"/>
                    </a:xfrm>
                    <a:prstGeom prst="rect">
                      <a:avLst/>
                    </a:prstGeom>
                    <a:noFill/>
                    <a:ln>
                      <a:noFill/>
                    </a:ln>
                  </pic:spPr>
                </pic:pic>
              </a:graphicData>
            </a:graphic>
          </wp:inline>
        </w:drawing>
      </w:r>
    </w:p>
    <w:p w:rsidR="00BA59D1" w:rsidRPr="00BA59D1" w:rsidRDefault="00BA59D1" w:rsidP="00BA59D1">
      <w:pPr>
        <w:spacing w:after="0" w:line="240" w:lineRule="auto"/>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Особенность данного формата в том, что 16 (24) долей(и) песни располагаются рядами по 4(6) доли(ей), один под другим, образуя квадрат (прямоугольник).</w:t>
      </w:r>
    </w:p>
    <w:p w:rsidR="00BA59D1" w:rsidRPr="00BA59D1" w:rsidRDefault="00BA59D1" w:rsidP="00BA59D1">
      <w:pPr>
        <w:spacing w:after="0" w:line="240" w:lineRule="auto"/>
        <w:rPr>
          <w:rFonts w:ascii="Times New Roman" w:eastAsia="Times New Roman" w:hAnsi="Times New Roman" w:cs="Times New Roman"/>
          <w:color w:val="000000"/>
          <w:sz w:val="28"/>
          <w:szCs w:val="28"/>
          <w:lang w:eastAsia="ru-RU"/>
        </w:rPr>
      </w:pPr>
      <w:bookmarkStart w:id="5" w:name="III"/>
      <w:bookmarkEnd w:id="5"/>
      <w:r w:rsidRPr="00BA59D1">
        <w:rPr>
          <w:rFonts w:ascii="Times New Roman" w:eastAsia="Times New Roman" w:hAnsi="Times New Roman" w:cs="Times New Roman"/>
          <w:color w:val="000000"/>
          <w:sz w:val="28"/>
          <w:szCs w:val="28"/>
          <w:lang w:eastAsia="ru-RU"/>
        </w:rPr>
        <w:t> </w:t>
      </w:r>
    </w:p>
    <w:p w:rsidR="00BA59D1" w:rsidRPr="00BA59D1" w:rsidRDefault="00BA59D1" w:rsidP="00BA59D1">
      <w:pPr>
        <w:spacing w:after="0" w:line="240" w:lineRule="auto"/>
        <w:jc w:val="center"/>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b/>
          <w:bCs/>
          <w:color w:val="000000"/>
          <w:sz w:val="28"/>
          <w:szCs w:val="28"/>
          <w:lang w:eastAsia="ru-RU"/>
        </w:rPr>
        <w:t xml:space="preserve">Формат записи цветных нот </w:t>
      </w:r>
    </w:p>
    <w:p w:rsidR="00BA59D1" w:rsidRPr="00BA59D1" w:rsidRDefault="00BA59D1" w:rsidP="00BA59D1">
      <w:pPr>
        <w:spacing w:after="0" w:line="240" w:lineRule="auto"/>
        <w:jc w:val="center"/>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noProof/>
          <w:color w:val="000000"/>
          <w:sz w:val="28"/>
          <w:szCs w:val="28"/>
          <w:lang w:eastAsia="ru-RU"/>
        </w:rPr>
        <w:drawing>
          <wp:inline distT="0" distB="0" distL="0" distR="0">
            <wp:extent cx="1143000" cy="1143000"/>
            <wp:effectExtent l="0" t="0" r="0" b="0"/>
            <wp:docPr id="4" name="Рисунок 4" descr="Формат записи цветных нот &quot;PRad III&quot;, (c) Ю.Курилович, Ю.Жилко, 2000-2012г., immigra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рмат записи цветных нот &quot;PRad III&quot;, (c) Ю.Курилович, Ю.Жилко, 2000-2012г., immigrad.com"/>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p w:rsidR="00BA59D1" w:rsidRPr="00BA59D1" w:rsidRDefault="00BA59D1" w:rsidP="00153C57">
      <w:pPr>
        <w:spacing w:after="0" w:line="240" w:lineRule="auto"/>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В данном формате 16 (24) ритмических долей(и) мелодии находятся в круге, что позволяет расположить песни на круглых карточках-схемах.</w:t>
      </w:r>
    </w:p>
    <w:p w:rsidR="00BA59D1" w:rsidRPr="00BA59D1" w:rsidRDefault="00BA59D1" w:rsidP="00153C57">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Поскольку новые форматы записи детских нот направлены на визуальное восприятие дошкольника (а интерактивные форматы - и на слуховое), весь песенный материал, содержащийся в них, можно легко расположить по мере возрастания ритмической и мелодической сложности.</w:t>
      </w:r>
    </w:p>
    <w:p w:rsidR="00BA59D1" w:rsidRPr="00BA59D1" w:rsidRDefault="00BA59D1" w:rsidP="00153C57">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 xml:space="preserve"> Первый уровень -  песенки-попевки на одной ноте, второй - на двух, третий - на трёх и т. д. Такая систематизация способствует эффективному усвоению и запоминанию песенок.</w:t>
      </w:r>
    </w:p>
    <w:p w:rsidR="00BA59D1" w:rsidRPr="00BA59D1" w:rsidRDefault="00BA59D1" w:rsidP="00153C57">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То, что все нотки похожи друг на друга, создаёт для ребёнка дружественный интерфейс, что позволяет ему не бояться нового музыкального материала.</w:t>
      </w:r>
    </w:p>
    <w:p w:rsidR="00BA59D1" w:rsidRDefault="00BA59D1" w:rsidP="00153C57">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 xml:space="preserve">В </w:t>
      </w:r>
      <w:hyperlink r:id="rId24" w:history="1">
        <w:r w:rsidRPr="00BA59D1">
          <w:rPr>
            <w:rFonts w:ascii="Times New Roman" w:eastAsia="Times New Roman" w:hAnsi="Times New Roman" w:cs="Times New Roman"/>
            <w:color w:val="000000" w:themeColor="text1"/>
            <w:sz w:val="28"/>
            <w:szCs w:val="28"/>
            <w:lang w:eastAsia="ru-RU"/>
          </w:rPr>
          <w:t>контексте применения</w:t>
        </w:r>
      </w:hyperlink>
      <w:r w:rsidRPr="00BA59D1">
        <w:rPr>
          <w:rFonts w:ascii="Times New Roman" w:eastAsia="Times New Roman" w:hAnsi="Times New Roman" w:cs="Times New Roman"/>
          <w:color w:val="000000"/>
          <w:sz w:val="28"/>
          <w:szCs w:val="28"/>
          <w:lang w:eastAsia="ru-RU"/>
        </w:rPr>
        <w:t xml:space="preserve"> детских цветных нот в методике Интегрально-Матричного Метода Игры они имеют своё название: "Синхронизационные карты ИММИ (Синхрокарты ИММИ)" или цветомузыкальные матрицы-песенки.</w:t>
      </w:r>
    </w:p>
    <w:p w:rsidR="00BA59D1" w:rsidRPr="00BA59D1" w:rsidRDefault="00BA59D1" w:rsidP="00153C57">
      <w:pPr>
        <w:spacing w:after="0" w:line="240" w:lineRule="auto"/>
        <w:jc w:val="both"/>
        <w:rPr>
          <w:rFonts w:ascii="Times New Roman" w:eastAsia="Times New Roman" w:hAnsi="Times New Roman" w:cs="Times New Roman"/>
          <w:sz w:val="28"/>
          <w:szCs w:val="28"/>
          <w:lang w:eastAsia="ru-RU"/>
        </w:rPr>
      </w:pPr>
      <w:r w:rsidRPr="00BA59D1">
        <w:rPr>
          <w:rFonts w:ascii="Times New Roman" w:eastAsia="Times New Roman" w:hAnsi="Times New Roman" w:cs="Times New Roman"/>
          <w:b/>
          <w:bCs/>
          <w:color w:val="000000"/>
          <w:sz w:val="28"/>
          <w:szCs w:val="28"/>
          <w:lang w:eastAsia="ru-RU"/>
        </w:rPr>
        <w:t>Этапы занятий по детским цветным нотам ИММИ.</w:t>
      </w:r>
    </w:p>
    <w:p w:rsidR="00BA59D1" w:rsidRPr="00BA59D1" w:rsidRDefault="00BA59D1" w:rsidP="00153C57">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Отличительной особенностью Интегрально–Матричного Метода Игры является кодирование основных ступеней диатонической шкалы образом (рисунком), цветом. Само обучение проходит в несколько этапов:</w:t>
      </w:r>
    </w:p>
    <w:p w:rsidR="00BA59D1" w:rsidRPr="00BA59D1" w:rsidRDefault="00BA59D1" w:rsidP="00153C57">
      <w:pPr>
        <w:numPr>
          <w:ilvl w:val="0"/>
          <w:numId w:val="2"/>
        </w:numPr>
        <w:spacing w:after="0" w:line="240" w:lineRule="auto"/>
        <w:ind w:left="0"/>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На первом этапе активно применяется образ-цвет, что позволяет детям быстро запомнить и понять структуру диатоники.</w:t>
      </w:r>
    </w:p>
    <w:p w:rsidR="00BA59D1" w:rsidRPr="00BA59D1" w:rsidRDefault="00BA59D1" w:rsidP="00153C57">
      <w:pPr>
        <w:numPr>
          <w:ilvl w:val="0"/>
          <w:numId w:val="2"/>
        </w:numPr>
        <w:spacing w:after="0" w:line="240" w:lineRule="auto"/>
        <w:ind w:left="0"/>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На втором этапе для обучения используется только цвет. Это дает больше свободы и позволяет подключить активное воображение ребенка при исполнении песенок по детским цветным нотам. Эти песенки дети раскрашивают, поют и играют на музыкальных инструментах типа «Радуга».</w:t>
      </w:r>
    </w:p>
    <w:p w:rsidR="00BA59D1" w:rsidRPr="00BA59D1" w:rsidRDefault="00BA59D1" w:rsidP="00153C57">
      <w:pPr>
        <w:numPr>
          <w:ilvl w:val="0"/>
          <w:numId w:val="2"/>
        </w:numPr>
        <w:spacing w:after="0" w:line="240" w:lineRule="auto"/>
        <w:ind w:left="0"/>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На третьем, последнем этапе информация кодируется обычными нотами (чёрными символами) и обучение продолжается по традиционным, классическим схемам.</w:t>
      </w:r>
    </w:p>
    <w:p w:rsidR="00BA59D1" w:rsidRPr="00C63097" w:rsidRDefault="00BA59D1" w:rsidP="00153C57">
      <w:pPr>
        <w:spacing w:after="0" w:line="240" w:lineRule="auto"/>
        <w:jc w:val="both"/>
        <w:rPr>
          <w:rFonts w:ascii="Times New Roman" w:eastAsia="Times New Roman" w:hAnsi="Times New Roman" w:cs="Times New Roman"/>
          <w:color w:val="000000" w:themeColor="text1"/>
          <w:sz w:val="28"/>
          <w:szCs w:val="28"/>
          <w:lang w:eastAsia="ru-RU"/>
        </w:rPr>
      </w:pPr>
      <w:r w:rsidRPr="00C63097">
        <w:rPr>
          <w:rFonts w:ascii="Times New Roman" w:eastAsia="Times New Roman" w:hAnsi="Times New Roman" w:cs="Times New Roman"/>
          <w:iCs/>
          <w:color w:val="000000" w:themeColor="text1"/>
          <w:sz w:val="28"/>
          <w:szCs w:val="28"/>
          <w:lang w:eastAsia="ru-RU"/>
        </w:rPr>
        <w:t xml:space="preserve">Такое поэтапное обучение способствует </w:t>
      </w:r>
      <w:hyperlink r:id="rId25" w:history="1">
        <w:r w:rsidRPr="00C63097">
          <w:rPr>
            <w:rFonts w:ascii="Times New Roman" w:eastAsia="Times New Roman" w:hAnsi="Times New Roman" w:cs="Times New Roman"/>
            <w:iCs/>
            <w:color w:val="000000" w:themeColor="text1"/>
            <w:sz w:val="28"/>
            <w:szCs w:val="28"/>
            <w:lang w:eastAsia="ru-RU"/>
          </w:rPr>
          <w:t>постепенному переходу</w:t>
        </w:r>
      </w:hyperlink>
      <w:r w:rsidRPr="00C63097">
        <w:rPr>
          <w:rFonts w:ascii="Times New Roman" w:eastAsia="Times New Roman" w:hAnsi="Times New Roman" w:cs="Times New Roman"/>
          <w:iCs/>
          <w:color w:val="000000" w:themeColor="text1"/>
          <w:sz w:val="28"/>
          <w:szCs w:val="28"/>
          <w:lang w:eastAsia="ru-RU"/>
        </w:rPr>
        <w:t xml:space="preserve"> от наглядно-образного к абстрактно-логическому типу мышления.</w:t>
      </w:r>
    </w:p>
    <w:p w:rsidR="00BA59D1" w:rsidRPr="00BA59D1" w:rsidRDefault="00E13D4A" w:rsidP="00153C57">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BA59D1" w:rsidRPr="00BA59D1">
        <w:rPr>
          <w:rFonts w:ascii="Times New Roman" w:eastAsia="Times New Roman" w:hAnsi="Times New Roman" w:cs="Times New Roman"/>
          <w:b/>
          <w:bCs/>
          <w:color w:val="000000"/>
          <w:sz w:val="28"/>
          <w:szCs w:val="28"/>
          <w:lang w:eastAsia="ru-RU"/>
        </w:rPr>
        <w:t>Маленькая тень от цветных нот.</w:t>
      </w:r>
    </w:p>
    <w:p w:rsidR="00BA59D1" w:rsidRPr="00BA59D1" w:rsidRDefault="00BA59D1" w:rsidP="00BA59D1">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lastRenderedPageBreak/>
        <w:t>В среде некоторых музыкальных педагогов, работающих с маленькими детьми, бытует мнение о том, что якобы музицирование на инструменте</w:t>
      </w:r>
      <w:r w:rsidRPr="00BA59D1">
        <w:rPr>
          <w:rFonts w:ascii="Times New Roman" w:eastAsia="Times New Roman" w:hAnsi="Times New Roman" w:cs="Times New Roman"/>
          <w:color w:val="000000" w:themeColor="text1"/>
          <w:sz w:val="28"/>
          <w:szCs w:val="28"/>
          <w:lang w:eastAsia="ru-RU"/>
        </w:rPr>
        <w:t xml:space="preserve"> </w:t>
      </w:r>
      <w:hyperlink r:id="rId26" w:history="1">
        <w:r w:rsidRPr="00BA59D1">
          <w:rPr>
            <w:rFonts w:ascii="Times New Roman" w:eastAsia="Times New Roman" w:hAnsi="Times New Roman" w:cs="Times New Roman"/>
            <w:color w:val="000000" w:themeColor="text1"/>
            <w:sz w:val="28"/>
            <w:szCs w:val="28"/>
            <w:lang w:eastAsia="ru-RU"/>
          </w:rPr>
          <w:t>по цветным нотам</w:t>
        </w:r>
      </w:hyperlink>
      <w:r w:rsidRPr="00BA59D1">
        <w:rPr>
          <w:rFonts w:ascii="Times New Roman" w:eastAsia="Times New Roman" w:hAnsi="Times New Roman" w:cs="Times New Roman"/>
          <w:color w:val="000000"/>
          <w:sz w:val="28"/>
          <w:szCs w:val="28"/>
          <w:lang w:eastAsia="ru-RU"/>
        </w:rPr>
        <w:t xml:space="preserve"> может быть чересчур механистичным, музыкально не осознанным. С этим можно не согласиться. Но только лишь отчасти, поскольку мне, как педагогу со стажем не раз приходилось видеть музыкально неосознанную игру на инструменте детей, работающих с обычными чёрными нотами.</w:t>
      </w:r>
    </w:p>
    <w:p w:rsidR="00BA59D1" w:rsidRPr="00BA59D1" w:rsidRDefault="00BA59D1" w:rsidP="00BA59D1">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При использовании в обучении музыки цвета, зрительный анализатор действительно может взять в конкурентной борьбе пальму первенства над слуховым анализатором. Но этого не стоит бояться. Поскольку у большинства людей, это уже произошло по факту их рождения. Всем известно, что количество «визуалов» (воспринимающих большую часть информации через зрение) на порядок превышает количество «аудиалов» (слухачей).</w:t>
      </w:r>
    </w:p>
    <w:p w:rsidR="00BA59D1" w:rsidRPr="004C6421" w:rsidRDefault="00BA59D1" w:rsidP="00BA59D1">
      <w:pPr>
        <w:spacing w:after="0" w:line="240" w:lineRule="auto"/>
        <w:jc w:val="both"/>
        <w:rPr>
          <w:rFonts w:ascii="Times New Roman" w:eastAsia="Times New Roman" w:hAnsi="Times New Roman" w:cs="Times New Roman"/>
          <w:color w:val="000000" w:themeColor="text1"/>
          <w:sz w:val="28"/>
          <w:szCs w:val="28"/>
          <w:lang w:eastAsia="ru-RU"/>
        </w:rPr>
      </w:pPr>
      <w:r w:rsidRPr="004C6421">
        <w:rPr>
          <w:rFonts w:ascii="Times New Roman" w:eastAsia="Times New Roman" w:hAnsi="Times New Roman" w:cs="Times New Roman"/>
          <w:color w:val="000000" w:themeColor="text1"/>
          <w:sz w:val="28"/>
          <w:szCs w:val="28"/>
          <w:lang w:eastAsia="ru-RU"/>
        </w:rPr>
        <w:t xml:space="preserve">Итак, как развивать музыкальные способности, как преодолеем </w:t>
      </w:r>
      <w:r w:rsidRPr="004C6421">
        <w:rPr>
          <w:rFonts w:ascii="Times New Roman" w:eastAsia="Times New Roman" w:hAnsi="Times New Roman" w:cs="Times New Roman"/>
          <w:bCs/>
          <w:color w:val="000000" w:themeColor="text1"/>
          <w:sz w:val="28"/>
          <w:szCs w:val="28"/>
          <w:lang w:eastAsia="ru-RU"/>
        </w:rPr>
        <w:t>излишнюю механистичность и музыкальную неосознанность</w:t>
      </w:r>
      <w:r w:rsidRPr="004C6421">
        <w:rPr>
          <w:rFonts w:ascii="Times New Roman" w:eastAsia="Times New Roman" w:hAnsi="Times New Roman" w:cs="Times New Roman"/>
          <w:color w:val="000000" w:themeColor="text1"/>
          <w:sz w:val="28"/>
          <w:szCs w:val="28"/>
          <w:lang w:eastAsia="ru-RU"/>
        </w:rPr>
        <w:t>?</w:t>
      </w:r>
    </w:p>
    <w:p w:rsidR="00BA59D1" w:rsidRPr="004C6421" w:rsidRDefault="00BA59D1" w:rsidP="00BA59D1">
      <w:pPr>
        <w:spacing w:after="0" w:line="240" w:lineRule="auto"/>
        <w:jc w:val="both"/>
        <w:rPr>
          <w:rFonts w:ascii="Times New Roman" w:eastAsia="Times New Roman" w:hAnsi="Times New Roman" w:cs="Times New Roman"/>
          <w:color w:val="000000"/>
          <w:sz w:val="28"/>
          <w:szCs w:val="28"/>
          <w:lang w:eastAsia="ru-RU"/>
        </w:rPr>
      </w:pPr>
      <w:r w:rsidRPr="004C6421">
        <w:rPr>
          <w:rFonts w:ascii="Times New Roman" w:eastAsia="Times New Roman" w:hAnsi="Times New Roman" w:cs="Times New Roman"/>
          <w:bCs/>
          <w:color w:val="000000"/>
          <w:sz w:val="28"/>
          <w:szCs w:val="28"/>
          <w:lang w:eastAsia="ru-RU"/>
        </w:rPr>
        <w:t>1. Упорядоченная информация, активизация работы мозговых центров, системный подход.</w:t>
      </w:r>
    </w:p>
    <w:p w:rsidR="00BA59D1" w:rsidRPr="004C6421" w:rsidRDefault="00BA59D1" w:rsidP="00BA59D1">
      <w:pPr>
        <w:spacing w:after="0" w:line="240" w:lineRule="auto"/>
        <w:jc w:val="both"/>
        <w:rPr>
          <w:rFonts w:ascii="Times New Roman" w:eastAsia="Times New Roman" w:hAnsi="Times New Roman" w:cs="Times New Roman"/>
          <w:color w:val="000000"/>
          <w:sz w:val="28"/>
          <w:szCs w:val="28"/>
          <w:lang w:eastAsia="ru-RU"/>
        </w:rPr>
      </w:pPr>
      <w:r w:rsidRPr="004C6421">
        <w:rPr>
          <w:rFonts w:ascii="Times New Roman" w:eastAsia="Times New Roman" w:hAnsi="Times New Roman" w:cs="Times New Roman"/>
          <w:color w:val="000000"/>
          <w:sz w:val="28"/>
          <w:szCs w:val="28"/>
          <w:lang w:eastAsia="ru-RU"/>
        </w:rPr>
        <w:t xml:space="preserve">Компенсировать «небольшой» недостаток детских цветных нот может помочь только </w:t>
      </w:r>
      <w:r w:rsidRPr="004C6421">
        <w:rPr>
          <w:rFonts w:ascii="Times New Roman" w:eastAsia="Times New Roman" w:hAnsi="Times New Roman" w:cs="Times New Roman"/>
          <w:bCs/>
          <w:color w:val="000000" w:themeColor="text1"/>
          <w:sz w:val="28"/>
          <w:szCs w:val="28"/>
          <w:lang w:eastAsia="ru-RU"/>
        </w:rPr>
        <w:t>системный подход к музыкальному воспитанию дошкольника</w:t>
      </w:r>
      <w:r w:rsidRPr="004C6421">
        <w:rPr>
          <w:rFonts w:ascii="Times New Roman" w:eastAsia="Times New Roman" w:hAnsi="Times New Roman" w:cs="Times New Roman"/>
          <w:color w:val="000000" w:themeColor="text1"/>
          <w:sz w:val="28"/>
          <w:szCs w:val="28"/>
          <w:lang w:eastAsia="ru-RU"/>
        </w:rPr>
        <w:t xml:space="preserve">. </w:t>
      </w:r>
      <w:r w:rsidRPr="004C6421">
        <w:rPr>
          <w:rFonts w:ascii="Times New Roman" w:eastAsia="Times New Roman" w:hAnsi="Times New Roman" w:cs="Times New Roman"/>
          <w:color w:val="000000"/>
          <w:sz w:val="28"/>
          <w:szCs w:val="28"/>
          <w:lang w:eastAsia="ru-RU"/>
        </w:rPr>
        <w:t xml:space="preserve">То, что  в  методике используем не </w:t>
      </w:r>
      <w:hyperlink r:id="rId27" w:history="1">
        <w:r w:rsidRPr="004C6421">
          <w:rPr>
            <w:rFonts w:ascii="Times New Roman" w:eastAsia="Times New Roman" w:hAnsi="Times New Roman" w:cs="Times New Roman"/>
            <w:color w:val="000000" w:themeColor="text1"/>
            <w:sz w:val="28"/>
            <w:szCs w:val="28"/>
            <w:lang w:eastAsia="ru-RU"/>
          </w:rPr>
          <w:t>обычные чёрные ноты, раскрашенные цветом</w:t>
        </w:r>
      </w:hyperlink>
      <w:r w:rsidRPr="004C6421">
        <w:rPr>
          <w:rFonts w:ascii="Times New Roman" w:eastAsia="Times New Roman" w:hAnsi="Times New Roman" w:cs="Times New Roman"/>
          <w:color w:val="000000"/>
          <w:sz w:val="28"/>
          <w:szCs w:val="28"/>
          <w:lang w:eastAsia="ru-RU"/>
        </w:rPr>
        <w:t xml:space="preserve"> а </w:t>
      </w:r>
      <w:r w:rsidRPr="004C6421">
        <w:rPr>
          <w:rFonts w:ascii="Times New Roman" w:eastAsia="Times New Roman" w:hAnsi="Times New Roman" w:cs="Times New Roman"/>
          <w:bCs/>
          <w:color w:val="000000" w:themeColor="text1"/>
          <w:sz w:val="28"/>
          <w:szCs w:val="28"/>
          <w:lang w:eastAsia="ru-RU"/>
        </w:rPr>
        <w:t>специально разработанные нотные форматы</w:t>
      </w:r>
      <w:r w:rsidRPr="004C6421">
        <w:rPr>
          <w:rFonts w:ascii="Times New Roman" w:eastAsia="Times New Roman" w:hAnsi="Times New Roman" w:cs="Times New Roman"/>
          <w:color w:val="000000" w:themeColor="text1"/>
          <w:sz w:val="28"/>
          <w:szCs w:val="28"/>
          <w:lang w:eastAsia="ru-RU"/>
        </w:rPr>
        <w:t xml:space="preserve"> </w:t>
      </w:r>
      <w:r w:rsidR="0076565B" w:rsidRPr="004C6421">
        <w:rPr>
          <w:rFonts w:ascii="Times New Roman" w:eastAsia="Times New Roman" w:hAnsi="Times New Roman" w:cs="Times New Roman"/>
          <w:color w:val="000000"/>
          <w:sz w:val="28"/>
          <w:szCs w:val="28"/>
          <w:lang w:eastAsia="ru-RU"/>
        </w:rPr>
        <w:t xml:space="preserve">– это позволяет </w:t>
      </w:r>
      <w:r w:rsidRPr="004C6421">
        <w:rPr>
          <w:rFonts w:ascii="Times New Roman" w:eastAsia="Times New Roman" w:hAnsi="Times New Roman" w:cs="Times New Roman"/>
          <w:color w:val="000000"/>
          <w:sz w:val="28"/>
          <w:szCs w:val="28"/>
          <w:lang w:eastAsia="ru-RU"/>
        </w:rPr>
        <w:t xml:space="preserve"> мыслить совсем по-другому.</w:t>
      </w:r>
    </w:p>
    <w:p w:rsidR="00BA59D1" w:rsidRPr="00BA59D1" w:rsidRDefault="00BA59D1" w:rsidP="00BA59D1">
      <w:pPr>
        <w:spacing w:after="0" w:line="240" w:lineRule="auto"/>
        <w:jc w:val="center"/>
        <w:rPr>
          <w:rFonts w:ascii="Times New Roman" w:eastAsia="Times New Roman" w:hAnsi="Times New Roman" w:cs="Times New Roman"/>
          <w:sz w:val="28"/>
          <w:szCs w:val="28"/>
          <w:lang w:eastAsia="ru-RU"/>
        </w:rPr>
      </w:pPr>
      <w:r w:rsidRPr="00BA59D1">
        <w:rPr>
          <w:rFonts w:ascii="Times New Roman" w:eastAsia="Times New Roman" w:hAnsi="Times New Roman" w:cs="Times New Roman"/>
          <w:b/>
          <w:bCs/>
          <w:color w:val="000000"/>
          <w:sz w:val="28"/>
          <w:szCs w:val="28"/>
          <w:lang w:eastAsia="ru-RU"/>
        </w:rPr>
        <w:t>Ноты для ксилофона, металлофона "Радуга"</w:t>
      </w:r>
    </w:p>
    <w:p w:rsidR="00BA59D1" w:rsidRPr="00BA59D1" w:rsidRDefault="00BA59D1" w:rsidP="005A7E3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BA59D1">
        <w:rPr>
          <w:rFonts w:ascii="Times New Roman" w:eastAsia="Times New Roman" w:hAnsi="Times New Roman" w:cs="Times New Roman"/>
          <w:bCs/>
          <w:color w:val="000000" w:themeColor="text1"/>
          <w:sz w:val="28"/>
          <w:szCs w:val="28"/>
          <w:lang w:eastAsia="ru-RU"/>
        </w:rPr>
        <w:t>Ноты для ксилофона в "ИММИГРАДе"</w:t>
      </w:r>
      <w:r w:rsidRPr="00BA59D1">
        <w:rPr>
          <w:rFonts w:ascii="Times New Roman" w:eastAsia="Times New Roman" w:hAnsi="Times New Roman" w:cs="Times New Roman"/>
          <w:color w:val="000000" w:themeColor="text1"/>
          <w:sz w:val="28"/>
          <w:szCs w:val="28"/>
          <w:lang w:eastAsia="ru-RU"/>
        </w:rPr>
        <w:t xml:space="preserve"> - это всё теже </w:t>
      </w:r>
      <w:hyperlink r:id="rId28" w:history="1">
        <w:r w:rsidRPr="00BA59D1">
          <w:rPr>
            <w:rFonts w:ascii="Times New Roman" w:eastAsia="Times New Roman" w:hAnsi="Times New Roman" w:cs="Times New Roman"/>
            <w:color w:val="000000" w:themeColor="text1"/>
            <w:sz w:val="28"/>
            <w:szCs w:val="28"/>
            <w:lang w:eastAsia="ru-RU"/>
          </w:rPr>
          <w:t>цветомузыкальные матрицы-песенки.</w:t>
        </w:r>
      </w:hyperlink>
    </w:p>
    <w:p w:rsidR="00BA59D1" w:rsidRPr="00BA59D1" w:rsidRDefault="00BA59D1" w:rsidP="005A7E33">
      <w:pPr>
        <w:spacing w:after="0" w:line="240" w:lineRule="auto"/>
        <w:ind w:firstLine="567"/>
        <w:jc w:val="both"/>
        <w:rPr>
          <w:rFonts w:ascii="Times New Roman" w:eastAsia="Times New Roman" w:hAnsi="Times New Roman" w:cs="Times New Roman"/>
          <w:color w:val="000000"/>
          <w:sz w:val="28"/>
          <w:szCs w:val="28"/>
          <w:lang w:eastAsia="ru-RU"/>
        </w:rPr>
      </w:pPr>
      <w:r w:rsidRPr="00BA59D1">
        <w:rPr>
          <w:rFonts w:ascii="Times New Roman" w:eastAsia="Times New Roman" w:hAnsi="Times New Roman" w:cs="Times New Roman"/>
          <w:color w:val="000000"/>
          <w:sz w:val="28"/>
          <w:szCs w:val="28"/>
          <w:lang w:eastAsia="ru-RU"/>
        </w:rPr>
        <w:t>Цветомузыкальную методику Пиано «Радуга» можно успешно применять на любом музыкальном инструменте, но потрясающе органична и естественна она используется для игры на ксилофоне или металлофоне.</w:t>
      </w:r>
    </w:p>
    <w:p w:rsidR="00BD7192" w:rsidRPr="00BD7192" w:rsidRDefault="00BD7192" w:rsidP="005A7E33">
      <w:pPr>
        <w:jc w:val="both"/>
        <w:rPr>
          <w:rFonts w:ascii="Times New Roman" w:eastAsia="Times New Roman" w:hAnsi="Times New Roman" w:cs="Times New Roman"/>
          <w:color w:val="000000"/>
          <w:sz w:val="28"/>
          <w:szCs w:val="28"/>
          <w:lang w:eastAsia="ru-RU"/>
        </w:rPr>
      </w:pPr>
      <w:r w:rsidRPr="00BD7192">
        <w:rPr>
          <w:rFonts w:ascii="Times New Roman" w:eastAsia="Times New Roman" w:hAnsi="Times New Roman" w:cs="Times New Roman"/>
          <w:noProof/>
          <w:color w:val="000000"/>
          <w:sz w:val="28"/>
          <w:szCs w:val="28"/>
          <w:lang w:eastAsia="ru-RU"/>
        </w:rPr>
        <w:drawing>
          <wp:anchor distT="0" distB="0" distL="114300" distR="114300" simplePos="0" relativeHeight="251678720" behindDoc="1" locked="0" layoutInCell="1" allowOverlap="1">
            <wp:simplePos x="0" y="0"/>
            <wp:positionH relativeFrom="column">
              <wp:posOffset>2396490</wp:posOffset>
            </wp:positionH>
            <wp:positionV relativeFrom="paragraph">
              <wp:posOffset>1163320</wp:posOffset>
            </wp:positionV>
            <wp:extent cx="2171700" cy="1630680"/>
            <wp:effectExtent l="19050" t="0" r="0" b="0"/>
            <wp:wrapTight wrapText="bothSides">
              <wp:wrapPolygon edited="0">
                <wp:start x="-189" y="0"/>
                <wp:lineTo x="-189" y="21449"/>
                <wp:lineTo x="21600" y="21449"/>
                <wp:lineTo x="21600" y="0"/>
                <wp:lineTo x="-189" y="0"/>
              </wp:wrapPolygon>
            </wp:wrapTight>
            <wp:docPr id="30" name="Рисунок 3" descr="http://www.maam.ru/upload/blogs/2134062b31ea0d5b83272e7ddbec4e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2134062b31ea0d5b83272e7ddbec4e91.jpg.jpg"/>
                    <pic:cNvPicPr>
                      <a:picLocks noChangeAspect="1" noChangeArrowheads="1"/>
                    </pic:cNvPicPr>
                  </pic:nvPicPr>
                  <pic:blipFill>
                    <a:blip r:embed="rId29" cstate="print"/>
                    <a:srcRect/>
                    <a:stretch>
                      <a:fillRect/>
                    </a:stretch>
                  </pic:blipFill>
                  <pic:spPr bwMode="auto">
                    <a:xfrm>
                      <a:off x="0" y="0"/>
                      <a:ext cx="2171700" cy="1630680"/>
                    </a:xfrm>
                    <a:prstGeom prst="rect">
                      <a:avLst/>
                    </a:prstGeom>
                    <a:noFill/>
                    <a:ln w="9525">
                      <a:noFill/>
                      <a:miter lim="800000"/>
                      <a:headEnd/>
                      <a:tailEnd/>
                    </a:ln>
                  </pic:spPr>
                </pic:pic>
              </a:graphicData>
            </a:graphic>
          </wp:anchor>
        </w:drawing>
      </w:r>
      <w:r w:rsidRPr="00BD7192">
        <w:rPr>
          <w:rFonts w:ascii="Times New Roman" w:eastAsia="Times New Roman" w:hAnsi="Times New Roman" w:cs="Times New Roman"/>
          <w:color w:val="000000"/>
          <w:sz w:val="28"/>
          <w:szCs w:val="28"/>
          <w:lang w:eastAsia="ru-RU"/>
        </w:rPr>
        <w:t>Использование «Цветной» нотной грамоты при игре на металлофоне:</w:t>
      </w:r>
      <w:r w:rsidRPr="00BD7192">
        <w:rPr>
          <w:rFonts w:ascii="Times New Roman" w:eastAsia="Times New Roman" w:hAnsi="Times New Roman" w:cs="Times New Roman"/>
          <w:color w:val="000000"/>
          <w:sz w:val="28"/>
          <w:szCs w:val="28"/>
          <w:u w:val="single"/>
          <w:lang w:eastAsia="ru-RU"/>
        </w:rPr>
        <w:t> </w:t>
      </w:r>
      <w:r w:rsidRPr="00BD7192">
        <w:rPr>
          <w:rFonts w:ascii="Times New Roman" w:eastAsia="Times New Roman" w:hAnsi="Times New Roman" w:cs="Times New Roman"/>
          <w:color w:val="000000"/>
          <w:sz w:val="28"/>
          <w:szCs w:val="28"/>
          <w:lang w:eastAsia="ru-RU"/>
        </w:rPr>
        <w:t>детям сложно первоначально добиваться правильного удара по пластине металлофона (молоточек не отскакивает, звук гаснет, чтобы упражнения по отработке правильного удара не были скучными, предлагается использовать цветные флажки (рис.</w:t>
      </w:r>
      <w:r>
        <w:rPr>
          <w:rFonts w:ascii="Times New Roman" w:eastAsia="Times New Roman" w:hAnsi="Times New Roman" w:cs="Times New Roman"/>
          <w:color w:val="000000"/>
          <w:sz w:val="28"/>
          <w:szCs w:val="28"/>
          <w:lang w:eastAsia="ru-RU"/>
        </w:rPr>
        <w:t>1</w:t>
      </w:r>
      <w:r w:rsidRPr="00BD7192">
        <w:rPr>
          <w:rFonts w:ascii="Times New Roman" w:eastAsia="Times New Roman" w:hAnsi="Times New Roman" w:cs="Times New Roman"/>
          <w:color w:val="000000"/>
          <w:sz w:val="28"/>
          <w:szCs w:val="28"/>
          <w:lang w:eastAsia="ru-RU"/>
        </w:rPr>
        <w:t>, соответствующие пластинам на инструменте с цветными метками:</w:t>
      </w:r>
    </w:p>
    <w:p w:rsidR="00BD7192" w:rsidRPr="00BD7192" w:rsidRDefault="00BD7192" w:rsidP="00BD7192">
      <w:pPr>
        <w:rPr>
          <w:rFonts w:ascii="Times New Roman" w:eastAsia="Times New Roman" w:hAnsi="Times New Roman" w:cs="Times New Roman"/>
          <w:color w:val="000000"/>
          <w:sz w:val="28"/>
          <w:szCs w:val="28"/>
          <w:lang w:eastAsia="ru-RU"/>
        </w:rPr>
      </w:pPr>
    </w:p>
    <w:p w:rsidR="00BD7192" w:rsidRPr="00BD7192" w:rsidRDefault="00BD7192" w:rsidP="00BD7192">
      <w:pPr>
        <w:rPr>
          <w:rFonts w:ascii="Times New Roman" w:eastAsia="Times New Roman" w:hAnsi="Times New Roman" w:cs="Times New Roman"/>
          <w:color w:val="000000"/>
          <w:sz w:val="28"/>
          <w:szCs w:val="28"/>
          <w:lang w:eastAsia="ru-RU"/>
        </w:rPr>
      </w:pPr>
    </w:p>
    <w:p w:rsidR="00BD7192" w:rsidRPr="00BD7192" w:rsidRDefault="00BD7192" w:rsidP="00BD7192">
      <w:pPr>
        <w:rPr>
          <w:rFonts w:ascii="Times New Roman" w:eastAsia="Times New Roman" w:hAnsi="Times New Roman" w:cs="Times New Roman"/>
          <w:color w:val="000000"/>
          <w:sz w:val="28"/>
          <w:szCs w:val="28"/>
          <w:lang w:eastAsia="ru-RU"/>
        </w:rPr>
      </w:pPr>
    </w:p>
    <w:p w:rsidR="00BD7192" w:rsidRPr="00BD7192" w:rsidRDefault="00BD7192" w:rsidP="00BD7192">
      <w:pPr>
        <w:rPr>
          <w:rFonts w:ascii="Times New Roman" w:eastAsia="Times New Roman" w:hAnsi="Times New Roman" w:cs="Times New Roman"/>
          <w:color w:val="000000"/>
          <w:sz w:val="28"/>
          <w:szCs w:val="28"/>
          <w:lang w:eastAsia="ru-RU"/>
        </w:rPr>
      </w:pPr>
    </w:p>
    <w:p w:rsidR="00BD7192" w:rsidRPr="00BD7192" w:rsidRDefault="00BD7192" w:rsidP="00BD7192">
      <w:pPr>
        <w:rPr>
          <w:rFonts w:ascii="Times New Roman" w:eastAsia="Times New Roman" w:hAnsi="Times New Roman" w:cs="Times New Roman"/>
          <w:color w:val="000000"/>
          <w:sz w:val="28"/>
          <w:szCs w:val="28"/>
          <w:lang w:eastAsia="ru-RU"/>
        </w:rPr>
      </w:pPr>
    </w:p>
    <w:p w:rsidR="00BD7192" w:rsidRDefault="00BD7192" w:rsidP="00BD7192">
      <w:pPr>
        <w:rPr>
          <w:rFonts w:ascii="Times New Roman" w:eastAsia="Times New Roman" w:hAnsi="Times New Roman" w:cs="Times New Roman"/>
          <w:color w:val="000000"/>
          <w:sz w:val="28"/>
          <w:szCs w:val="28"/>
          <w:lang w:eastAsia="ru-RU"/>
        </w:rPr>
      </w:pPr>
      <w:r w:rsidRPr="00BD719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Рисунок 1</w:t>
      </w:r>
      <w:r w:rsidRPr="00BD7192">
        <w:rPr>
          <w:rFonts w:ascii="Times New Roman" w:eastAsia="Times New Roman" w:hAnsi="Times New Roman" w:cs="Times New Roman"/>
          <w:color w:val="000000"/>
          <w:sz w:val="28"/>
          <w:szCs w:val="28"/>
          <w:lang w:eastAsia="ru-RU"/>
        </w:rPr>
        <w:t>.</w:t>
      </w:r>
    </w:p>
    <w:p w:rsidR="00A62972" w:rsidRPr="00BD7192" w:rsidRDefault="00A62972" w:rsidP="00A62972">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Уважаемые коллеги. Предлагаю Вам поиграть в игру на внимание.</w:t>
      </w:r>
    </w:p>
    <w:p w:rsidR="00BD7192" w:rsidRPr="00BD7192" w:rsidRDefault="00BD7192" w:rsidP="005A7E33">
      <w:pPr>
        <w:jc w:val="both"/>
        <w:rPr>
          <w:rFonts w:ascii="Times New Roman" w:eastAsia="Times New Roman" w:hAnsi="Times New Roman" w:cs="Times New Roman"/>
          <w:color w:val="000000"/>
          <w:sz w:val="28"/>
          <w:szCs w:val="28"/>
          <w:lang w:eastAsia="ru-RU"/>
        </w:rPr>
      </w:pPr>
      <w:r w:rsidRPr="00BD7192">
        <w:rPr>
          <w:rFonts w:ascii="Times New Roman" w:eastAsia="Times New Roman" w:hAnsi="Times New Roman" w:cs="Times New Roman"/>
          <w:color w:val="000000"/>
          <w:sz w:val="28"/>
          <w:szCs w:val="28"/>
          <w:lang w:eastAsia="ru-RU"/>
        </w:rPr>
        <w:lastRenderedPageBreak/>
        <w:t xml:space="preserve">• </w:t>
      </w:r>
      <w:r w:rsidR="00A62972">
        <w:rPr>
          <w:rFonts w:ascii="Times New Roman" w:eastAsia="Times New Roman" w:hAnsi="Times New Roman" w:cs="Times New Roman"/>
          <w:color w:val="000000"/>
          <w:sz w:val="28"/>
          <w:szCs w:val="28"/>
          <w:lang w:eastAsia="ru-RU"/>
        </w:rPr>
        <w:t xml:space="preserve">Участвует несколько </w:t>
      </w:r>
      <w:r w:rsidRPr="00BD7192">
        <w:rPr>
          <w:rFonts w:ascii="Times New Roman" w:eastAsia="Times New Roman" w:hAnsi="Times New Roman" w:cs="Times New Roman"/>
          <w:color w:val="000000"/>
          <w:sz w:val="28"/>
          <w:szCs w:val="28"/>
          <w:lang w:eastAsia="ru-RU"/>
        </w:rPr>
        <w:t>человек</w:t>
      </w:r>
      <w:r w:rsidR="00A62972">
        <w:rPr>
          <w:rFonts w:ascii="Times New Roman" w:eastAsia="Times New Roman" w:hAnsi="Times New Roman" w:cs="Times New Roman"/>
          <w:color w:val="000000"/>
          <w:sz w:val="28"/>
          <w:szCs w:val="28"/>
          <w:lang w:eastAsia="ru-RU"/>
        </w:rPr>
        <w:t xml:space="preserve"> (3-5)</w:t>
      </w:r>
      <w:r w:rsidRPr="00BD7192">
        <w:rPr>
          <w:rFonts w:ascii="Times New Roman" w:eastAsia="Times New Roman" w:hAnsi="Times New Roman" w:cs="Times New Roman"/>
          <w:color w:val="000000"/>
          <w:sz w:val="28"/>
          <w:szCs w:val="28"/>
          <w:lang w:eastAsia="ru-RU"/>
        </w:rPr>
        <w:t>, по количеству металлофонов. Педагог показывает флажок определенного цвета – исполнители последовательно ударяют по пластине инструмента. Далее задание усложняется: задается определенный ритмический рисунок, также по показу флажка уже другого цвета звучит музыкальная фраза на всех инструментах по очереди.</w:t>
      </w:r>
    </w:p>
    <w:p w:rsidR="005E2511" w:rsidRDefault="00BD7192" w:rsidP="005A7E33">
      <w:pPr>
        <w:jc w:val="both"/>
        <w:rPr>
          <w:rFonts w:ascii="Times New Roman" w:eastAsia="Times New Roman" w:hAnsi="Times New Roman" w:cs="Times New Roman"/>
          <w:color w:val="000000"/>
          <w:sz w:val="28"/>
          <w:szCs w:val="28"/>
          <w:lang w:eastAsia="ru-RU"/>
        </w:rPr>
      </w:pPr>
      <w:r w:rsidRPr="00BD7192">
        <w:rPr>
          <w:rFonts w:ascii="Times New Roman" w:eastAsia="Times New Roman" w:hAnsi="Times New Roman" w:cs="Times New Roman"/>
          <w:color w:val="000000"/>
          <w:sz w:val="28"/>
          <w:szCs w:val="28"/>
          <w:lang w:eastAsia="ru-RU"/>
        </w:rPr>
        <w:t>• более сложный вариант: используется несколько звуков (несколько цветов). По показу цветных флажков в определенной последовательности музыканты исполняют музыкальную фразу по очереди, затем – одновременно. Так, в игровой форме можно отрабатывать удары и добиваться красивого звучания при игре на металлофоне.</w:t>
      </w:r>
    </w:p>
    <w:p w:rsidR="005A7E33" w:rsidRPr="005A7E33" w:rsidRDefault="005A7E33" w:rsidP="005A7E33">
      <w:pPr>
        <w:numPr>
          <w:ilvl w:val="0"/>
          <w:numId w:val="8"/>
        </w:numPr>
        <w:rPr>
          <w:rFonts w:ascii="Times New Roman" w:eastAsia="Times New Roman" w:hAnsi="Times New Roman" w:cs="Times New Roman"/>
          <w:b/>
          <w:color w:val="000000"/>
          <w:sz w:val="28"/>
          <w:szCs w:val="28"/>
          <w:lang w:eastAsia="ru-RU"/>
        </w:rPr>
      </w:pPr>
      <w:r w:rsidRPr="005A7E33">
        <w:rPr>
          <w:rFonts w:ascii="Times New Roman" w:eastAsia="Times New Roman" w:hAnsi="Times New Roman" w:cs="Times New Roman"/>
          <w:b/>
          <w:color w:val="000000"/>
          <w:sz w:val="28"/>
          <w:szCs w:val="28"/>
          <w:lang w:eastAsia="ru-RU"/>
        </w:rPr>
        <w:t xml:space="preserve">Использование </w:t>
      </w:r>
      <w:r w:rsidR="00184C5D">
        <w:rPr>
          <w:rFonts w:ascii="Times New Roman" w:eastAsia="Times New Roman" w:hAnsi="Times New Roman" w:cs="Times New Roman"/>
          <w:b/>
          <w:color w:val="000000"/>
          <w:sz w:val="28"/>
          <w:szCs w:val="28"/>
          <w:lang w:eastAsia="ru-RU"/>
        </w:rPr>
        <w:t>«Цветных» нот при импровизации</w:t>
      </w:r>
      <w:r w:rsidRPr="005A7E33">
        <w:rPr>
          <w:rFonts w:ascii="Times New Roman" w:eastAsia="Times New Roman" w:hAnsi="Times New Roman" w:cs="Times New Roman"/>
          <w:b/>
          <w:color w:val="000000"/>
          <w:sz w:val="28"/>
          <w:szCs w:val="28"/>
          <w:lang w:eastAsia="ru-RU"/>
        </w:rPr>
        <w:t>:</w:t>
      </w:r>
    </w:p>
    <w:p w:rsidR="005E2511" w:rsidRDefault="005A7E33" w:rsidP="00153C57">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детям </w:t>
      </w:r>
      <w:r w:rsidR="00C14666">
        <w:rPr>
          <w:rFonts w:ascii="Times New Roman" w:eastAsia="Times New Roman" w:hAnsi="Times New Roman" w:cs="Times New Roman"/>
          <w:color w:val="000000"/>
          <w:sz w:val="28"/>
          <w:szCs w:val="28"/>
          <w:lang w:eastAsia="ru-RU"/>
        </w:rPr>
        <w:t>показывают</w:t>
      </w:r>
      <w:r w:rsidRPr="005A7E33">
        <w:rPr>
          <w:rFonts w:ascii="Times New Roman" w:eastAsia="Times New Roman" w:hAnsi="Times New Roman" w:cs="Times New Roman"/>
          <w:color w:val="000000"/>
          <w:sz w:val="28"/>
          <w:szCs w:val="28"/>
          <w:lang w:eastAsia="ru-RU"/>
        </w:rPr>
        <w:t xml:space="preserve"> несколько фла</w:t>
      </w:r>
      <w:r w:rsidR="00C14666">
        <w:rPr>
          <w:rFonts w:ascii="Times New Roman" w:eastAsia="Times New Roman" w:hAnsi="Times New Roman" w:cs="Times New Roman"/>
          <w:color w:val="000000"/>
          <w:sz w:val="28"/>
          <w:szCs w:val="28"/>
          <w:lang w:eastAsia="ru-RU"/>
        </w:rPr>
        <w:t>ж</w:t>
      </w:r>
      <w:r w:rsidR="00E13D4A">
        <w:rPr>
          <w:rFonts w:ascii="Times New Roman" w:eastAsia="Times New Roman" w:hAnsi="Times New Roman" w:cs="Times New Roman"/>
          <w:color w:val="000000"/>
          <w:sz w:val="28"/>
          <w:szCs w:val="28"/>
          <w:lang w:eastAsia="ru-RU"/>
        </w:rPr>
        <w:t>ков разного цвета, и предлагают</w:t>
      </w:r>
      <w:r w:rsidRPr="005A7E33">
        <w:rPr>
          <w:rFonts w:ascii="Times New Roman" w:eastAsia="Times New Roman" w:hAnsi="Times New Roman" w:cs="Times New Roman"/>
          <w:color w:val="000000"/>
          <w:sz w:val="28"/>
          <w:szCs w:val="28"/>
          <w:lang w:eastAsia="ru-RU"/>
        </w:rPr>
        <w:t xml:space="preserve"> придумать и исполнить короткую музыкальную фразу, используя предложенные ноты. Дается несколько минут для самостоятельной работы, а затем юные музыканты исполняют свою импровизацию поочередно. Дошкольникам предлагается вспомнить один из ритмических рисунков, так как к этому возрасту у них уже накоплен определенный запас ритмических модулей, а затем использовать предложенные ноты. И желательно, чтобы получилась законченная музыкальная фраза – предлагается начинать и заканчивать мелодию на одном и том же звуке.</w:t>
      </w:r>
    </w:p>
    <w:p w:rsidR="005A7E33" w:rsidRPr="00C14666" w:rsidRDefault="005A7E33" w:rsidP="00153C57">
      <w:pPr>
        <w:jc w:val="both"/>
        <w:rPr>
          <w:rFonts w:ascii="Times New Roman" w:eastAsia="Times New Roman" w:hAnsi="Times New Roman" w:cs="Times New Roman"/>
          <w:b/>
          <w:color w:val="000000"/>
          <w:sz w:val="28"/>
          <w:szCs w:val="28"/>
          <w:lang w:eastAsia="ru-RU"/>
        </w:rPr>
      </w:pPr>
      <w:r w:rsidRPr="00C14666">
        <w:rPr>
          <w:rFonts w:ascii="Times New Roman" w:eastAsia="Times New Roman" w:hAnsi="Times New Roman" w:cs="Times New Roman"/>
          <w:b/>
          <w:color w:val="000000"/>
          <w:sz w:val="28"/>
          <w:szCs w:val="28"/>
          <w:lang w:eastAsia="ru-RU"/>
        </w:rPr>
        <w:t>Применение «Цветной» нотной грамоты при игре на диатонических колокольчиках:</w:t>
      </w:r>
    </w:p>
    <w:p w:rsidR="005A7E33" w:rsidRPr="005A7E33" w:rsidRDefault="005A7E33" w:rsidP="00153C57">
      <w:pPr>
        <w:jc w:val="both"/>
        <w:rPr>
          <w:rFonts w:ascii="Times New Roman" w:eastAsia="Times New Roman" w:hAnsi="Times New Roman" w:cs="Times New Roman"/>
          <w:color w:val="000000"/>
          <w:sz w:val="28"/>
          <w:szCs w:val="28"/>
          <w:lang w:eastAsia="ru-RU"/>
        </w:rPr>
      </w:pPr>
      <w:r w:rsidRPr="005A7E33">
        <w:rPr>
          <w:rFonts w:ascii="Times New Roman" w:eastAsia="Times New Roman" w:hAnsi="Times New Roman" w:cs="Times New Roman"/>
          <w:color w:val="000000"/>
          <w:sz w:val="28"/>
          <w:szCs w:val="28"/>
          <w:lang w:eastAsia="ru-RU"/>
        </w:rPr>
        <w:t>• у каждого музыканта по одному колокольчику в руке. Все сидят или стоят в последовательности диатонического звукоряда. Желательно, чтобы мелодия или песня, которая предлагается для исполнения была знакома. Исполнители ритмически воспроизводят рисунок (на слоги «та» и «ти», а если это песня- поют слова).</w:t>
      </w:r>
    </w:p>
    <w:p w:rsidR="005A7E33" w:rsidRPr="005A7E33" w:rsidRDefault="005A7E33" w:rsidP="00153C57">
      <w:pPr>
        <w:jc w:val="both"/>
        <w:rPr>
          <w:rFonts w:ascii="Times New Roman" w:eastAsia="Times New Roman" w:hAnsi="Times New Roman" w:cs="Times New Roman"/>
          <w:color w:val="000000"/>
          <w:sz w:val="28"/>
          <w:szCs w:val="28"/>
          <w:lang w:eastAsia="ru-RU"/>
        </w:rPr>
      </w:pPr>
      <w:r w:rsidRPr="005A7E33">
        <w:rPr>
          <w:rFonts w:ascii="Times New Roman" w:eastAsia="Times New Roman" w:hAnsi="Times New Roman" w:cs="Times New Roman"/>
          <w:color w:val="000000"/>
          <w:sz w:val="28"/>
          <w:szCs w:val="28"/>
          <w:lang w:eastAsia="ru-RU"/>
        </w:rPr>
        <w:t>Педагог показывает флажки в определенной последовательности, а дети воспроизводят звук в момент показа флажка соответствующего цвету колокольчика (рис.</w:t>
      </w:r>
      <w:r w:rsidR="00C14666">
        <w:rPr>
          <w:rFonts w:ascii="Times New Roman" w:eastAsia="Times New Roman" w:hAnsi="Times New Roman" w:cs="Times New Roman"/>
          <w:color w:val="000000"/>
          <w:sz w:val="28"/>
          <w:szCs w:val="28"/>
          <w:lang w:eastAsia="ru-RU"/>
        </w:rPr>
        <w:t>2</w:t>
      </w:r>
      <w:r w:rsidRPr="005A7E33">
        <w:rPr>
          <w:rFonts w:ascii="Times New Roman" w:eastAsia="Times New Roman" w:hAnsi="Times New Roman" w:cs="Times New Roman"/>
          <w:color w:val="000000"/>
          <w:sz w:val="28"/>
          <w:szCs w:val="28"/>
          <w:lang w:eastAsia="ru-RU"/>
        </w:rPr>
        <w:t>). При первоначальном исполнении педагог напевает ритмический рисунок вместе с музыкантами. При дальнейшем разучивании нет необходимости педагогу показывать цветные флажки, каждый ребенок, как правило, запоминает момент своего вступления.</w:t>
      </w:r>
    </w:p>
    <w:p w:rsidR="005A7E33" w:rsidRPr="005A7E33" w:rsidRDefault="005A7E33" w:rsidP="00153C57">
      <w:pPr>
        <w:jc w:val="both"/>
        <w:rPr>
          <w:rFonts w:ascii="Times New Roman" w:eastAsia="Times New Roman" w:hAnsi="Times New Roman" w:cs="Times New Roman"/>
          <w:color w:val="000000"/>
          <w:sz w:val="28"/>
          <w:szCs w:val="28"/>
          <w:lang w:eastAsia="ru-RU"/>
        </w:rPr>
      </w:pPr>
      <w:r w:rsidRPr="005A7E33">
        <w:rPr>
          <w:rFonts w:ascii="Times New Roman" w:eastAsia="Times New Roman" w:hAnsi="Times New Roman" w:cs="Times New Roman"/>
          <w:noProof/>
          <w:color w:val="000000"/>
          <w:sz w:val="28"/>
          <w:szCs w:val="28"/>
          <w:lang w:eastAsia="ru-RU"/>
        </w:rPr>
        <w:drawing>
          <wp:anchor distT="0" distB="0" distL="114300" distR="114300" simplePos="0" relativeHeight="251680768" behindDoc="1" locked="0" layoutInCell="1" allowOverlap="1">
            <wp:simplePos x="0" y="0"/>
            <wp:positionH relativeFrom="column">
              <wp:posOffset>2272665</wp:posOffset>
            </wp:positionH>
            <wp:positionV relativeFrom="paragraph">
              <wp:posOffset>123190</wp:posOffset>
            </wp:positionV>
            <wp:extent cx="2146935" cy="1613535"/>
            <wp:effectExtent l="19050" t="0" r="5715" b="0"/>
            <wp:wrapTight wrapText="bothSides">
              <wp:wrapPolygon edited="0">
                <wp:start x="-192" y="0"/>
                <wp:lineTo x="-192" y="21421"/>
                <wp:lineTo x="21657" y="21421"/>
                <wp:lineTo x="21657" y="0"/>
                <wp:lineTo x="-192" y="0"/>
              </wp:wrapPolygon>
            </wp:wrapTight>
            <wp:docPr id="31" name="Рисунок 31" descr="http://www.maam.ru/upload/blogs/d9939b0d3b599d865c32367d2109f3a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9939b0d3b599d865c32367d2109f3a5.jpg.jpg"/>
                    <pic:cNvPicPr>
                      <a:picLocks noChangeAspect="1" noChangeArrowheads="1"/>
                    </pic:cNvPicPr>
                  </pic:nvPicPr>
                  <pic:blipFill>
                    <a:blip r:embed="rId30" cstate="print"/>
                    <a:srcRect/>
                    <a:stretch>
                      <a:fillRect/>
                    </a:stretch>
                  </pic:blipFill>
                  <pic:spPr bwMode="auto">
                    <a:xfrm>
                      <a:off x="0" y="0"/>
                      <a:ext cx="2146935" cy="1613535"/>
                    </a:xfrm>
                    <a:prstGeom prst="rect">
                      <a:avLst/>
                    </a:prstGeom>
                    <a:noFill/>
                    <a:ln w="9525">
                      <a:noFill/>
                      <a:miter lim="800000"/>
                      <a:headEnd/>
                      <a:tailEnd/>
                    </a:ln>
                  </pic:spPr>
                </pic:pic>
              </a:graphicData>
            </a:graphic>
          </wp:anchor>
        </w:drawing>
      </w:r>
      <w:r w:rsidRPr="005A7E33">
        <w:rPr>
          <w:rFonts w:ascii="Times New Roman" w:eastAsia="Times New Roman" w:hAnsi="Times New Roman" w:cs="Times New Roman"/>
          <w:color w:val="000000"/>
          <w:sz w:val="28"/>
          <w:szCs w:val="28"/>
          <w:lang w:eastAsia="ru-RU"/>
        </w:rPr>
        <w:tab/>
      </w:r>
      <w:r w:rsidRPr="005A7E33">
        <w:rPr>
          <w:rFonts w:ascii="Times New Roman" w:eastAsia="Times New Roman" w:hAnsi="Times New Roman" w:cs="Times New Roman"/>
          <w:color w:val="000000"/>
          <w:sz w:val="28"/>
          <w:szCs w:val="28"/>
          <w:lang w:eastAsia="ru-RU"/>
        </w:rPr>
        <w:tab/>
      </w:r>
    </w:p>
    <w:p w:rsidR="005A7E33" w:rsidRPr="005A7E33" w:rsidRDefault="005A7E33" w:rsidP="00153C57">
      <w:pPr>
        <w:jc w:val="both"/>
        <w:rPr>
          <w:rFonts w:ascii="Times New Roman" w:eastAsia="Times New Roman" w:hAnsi="Times New Roman" w:cs="Times New Roman"/>
          <w:color w:val="000000"/>
          <w:sz w:val="28"/>
          <w:szCs w:val="28"/>
          <w:lang w:eastAsia="ru-RU"/>
        </w:rPr>
      </w:pPr>
    </w:p>
    <w:p w:rsidR="005A7E33" w:rsidRPr="005A7E33" w:rsidRDefault="005A7E33" w:rsidP="00153C57">
      <w:pPr>
        <w:jc w:val="both"/>
        <w:rPr>
          <w:rFonts w:ascii="Times New Roman" w:eastAsia="Times New Roman" w:hAnsi="Times New Roman" w:cs="Times New Roman"/>
          <w:color w:val="000000"/>
          <w:sz w:val="28"/>
          <w:szCs w:val="28"/>
          <w:lang w:eastAsia="ru-RU"/>
        </w:rPr>
      </w:pPr>
    </w:p>
    <w:p w:rsidR="005A7E33" w:rsidRPr="005A7E33" w:rsidRDefault="005A7E33" w:rsidP="00153C57">
      <w:pPr>
        <w:jc w:val="both"/>
        <w:rPr>
          <w:rFonts w:ascii="Times New Roman" w:eastAsia="Times New Roman" w:hAnsi="Times New Roman" w:cs="Times New Roman"/>
          <w:color w:val="000000"/>
          <w:sz w:val="28"/>
          <w:szCs w:val="28"/>
          <w:lang w:eastAsia="ru-RU"/>
        </w:rPr>
      </w:pPr>
    </w:p>
    <w:p w:rsidR="005A7E33" w:rsidRPr="005A7E33" w:rsidRDefault="005A7E33" w:rsidP="00153C57">
      <w:pPr>
        <w:jc w:val="both"/>
        <w:rPr>
          <w:rFonts w:ascii="Times New Roman" w:eastAsia="Times New Roman" w:hAnsi="Times New Roman" w:cs="Times New Roman"/>
          <w:color w:val="000000"/>
          <w:sz w:val="28"/>
          <w:szCs w:val="28"/>
          <w:lang w:eastAsia="ru-RU"/>
        </w:rPr>
      </w:pPr>
      <w:r w:rsidRPr="005A7E33">
        <w:rPr>
          <w:rFonts w:ascii="Times New Roman" w:eastAsia="Times New Roman" w:hAnsi="Times New Roman" w:cs="Times New Roman"/>
          <w:color w:val="000000"/>
          <w:sz w:val="28"/>
          <w:szCs w:val="28"/>
          <w:lang w:eastAsia="ru-RU"/>
        </w:rPr>
        <w:lastRenderedPageBreak/>
        <w:t xml:space="preserve">                                                 </w:t>
      </w:r>
    </w:p>
    <w:p w:rsidR="005A7E33" w:rsidRPr="005A7E33" w:rsidRDefault="005A7E33" w:rsidP="00153C57">
      <w:pPr>
        <w:jc w:val="both"/>
        <w:rPr>
          <w:rFonts w:ascii="Times New Roman" w:eastAsia="Times New Roman" w:hAnsi="Times New Roman" w:cs="Times New Roman"/>
          <w:color w:val="000000"/>
          <w:sz w:val="28"/>
          <w:szCs w:val="28"/>
          <w:lang w:eastAsia="ru-RU"/>
        </w:rPr>
      </w:pPr>
      <w:r w:rsidRPr="005A7E33">
        <w:rPr>
          <w:rFonts w:ascii="Times New Roman" w:eastAsia="Times New Roman" w:hAnsi="Times New Roman" w:cs="Times New Roman"/>
          <w:color w:val="000000"/>
          <w:sz w:val="28"/>
          <w:szCs w:val="28"/>
          <w:lang w:eastAsia="ru-RU"/>
        </w:rPr>
        <w:t xml:space="preserve">                                                                     </w:t>
      </w:r>
      <w:r w:rsidR="00C14666">
        <w:rPr>
          <w:rFonts w:ascii="Times New Roman" w:eastAsia="Times New Roman" w:hAnsi="Times New Roman" w:cs="Times New Roman"/>
          <w:color w:val="000000"/>
          <w:sz w:val="28"/>
          <w:szCs w:val="28"/>
          <w:lang w:eastAsia="ru-RU"/>
        </w:rPr>
        <w:t>Рисунок 2</w:t>
      </w:r>
      <w:r w:rsidRPr="005A7E33">
        <w:rPr>
          <w:rFonts w:ascii="Times New Roman" w:eastAsia="Times New Roman" w:hAnsi="Times New Roman" w:cs="Times New Roman"/>
          <w:color w:val="000000"/>
          <w:sz w:val="28"/>
          <w:szCs w:val="28"/>
          <w:lang w:eastAsia="ru-RU"/>
        </w:rPr>
        <w:t>.</w:t>
      </w:r>
      <w:r w:rsidRPr="005A7E33">
        <w:rPr>
          <w:rFonts w:ascii="Times New Roman" w:eastAsia="Times New Roman" w:hAnsi="Times New Roman" w:cs="Times New Roman"/>
          <w:color w:val="000000"/>
          <w:sz w:val="28"/>
          <w:szCs w:val="28"/>
          <w:lang w:eastAsia="ru-RU"/>
        </w:rPr>
        <w:tab/>
      </w:r>
    </w:p>
    <w:p w:rsidR="005A7E33" w:rsidRPr="005A7E33" w:rsidRDefault="005A7E33" w:rsidP="00153C57">
      <w:pPr>
        <w:jc w:val="both"/>
        <w:rPr>
          <w:rFonts w:ascii="Times New Roman" w:eastAsia="Times New Roman" w:hAnsi="Times New Roman" w:cs="Times New Roman"/>
          <w:color w:val="000000"/>
          <w:sz w:val="28"/>
          <w:szCs w:val="28"/>
          <w:lang w:eastAsia="ru-RU"/>
        </w:rPr>
      </w:pPr>
    </w:p>
    <w:p w:rsidR="005A7E33" w:rsidRPr="005A7E33" w:rsidRDefault="005A7E33" w:rsidP="00A416CD">
      <w:pPr>
        <w:jc w:val="both"/>
        <w:rPr>
          <w:rFonts w:ascii="Times New Roman" w:eastAsia="Times New Roman" w:hAnsi="Times New Roman" w:cs="Times New Roman"/>
          <w:color w:val="000000"/>
          <w:sz w:val="28"/>
          <w:szCs w:val="28"/>
          <w:lang w:eastAsia="ru-RU"/>
        </w:rPr>
      </w:pPr>
      <w:r w:rsidRPr="005A7E33">
        <w:rPr>
          <w:rFonts w:ascii="Times New Roman" w:eastAsia="Times New Roman" w:hAnsi="Times New Roman" w:cs="Times New Roman"/>
          <w:color w:val="000000"/>
          <w:sz w:val="28"/>
          <w:szCs w:val="28"/>
          <w:lang w:eastAsia="ru-RU"/>
        </w:rPr>
        <w:t>• музыкальный номер с применением диатонических колокольчиков можно показать на открытых мероприятиях и праздниках в сопровождении аккомпанемента исполненным руководителем ансамбля или параллельно звучащей фонограммой в темпе, который выдерживают юные музыканты. Этот вариант эффективно можно использовать на праздничных мероприятиях, где музыкантами будут родители – музыкальный номер без предварительной подготовки.</w:t>
      </w:r>
    </w:p>
    <w:p w:rsidR="00BD7192" w:rsidRPr="005E2511" w:rsidRDefault="005A7E33" w:rsidP="00A416CD">
      <w:pPr>
        <w:jc w:val="both"/>
        <w:rPr>
          <w:rFonts w:ascii="Times New Roman" w:eastAsia="Times New Roman" w:hAnsi="Times New Roman" w:cs="Times New Roman"/>
          <w:color w:val="000000"/>
          <w:sz w:val="28"/>
          <w:szCs w:val="28"/>
          <w:lang w:eastAsia="ru-RU"/>
        </w:rPr>
      </w:pPr>
      <w:r w:rsidRPr="005A7E33">
        <w:rPr>
          <w:rFonts w:ascii="Times New Roman" w:eastAsia="Times New Roman" w:hAnsi="Times New Roman" w:cs="Times New Roman"/>
          <w:color w:val="000000"/>
          <w:sz w:val="28"/>
          <w:szCs w:val="28"/>
          <w:lang w:eastAsia="ru-RU"/>
        </w:rPr>
        <w:t>Хочу отметить, что, как показывает практика, использование «Цветных» нот при обучении игре на музыкальных инструментах детям очень нравится, процесс обучения превращается в игру.</w:t>
      </w:r>
    </w:p>
    <w:p w:rsidR="00672DED" w:rsidRPr="00DD2040" w:rsidRDefault="00672DED" w:rsidP="00A416CD">
      <w:pPr>
        <w:pStyle w:val="a3"/>
        <w:spacing w:before="0" w:beforeAutospacing="0" w:after="0" w:afterAutospacing="0"/>
        <w:ind w:firstLine="567"/>
        <w:jc w:val="both"/>
        <w:rPr>
          <w:color w:val="000000"/>
          <w:sz w:val="28"/>
          <w:szCs w:val="28"/>
        </w:rPr>
      </w:pPr>
      <w:r w:rsidRPr="00DD2040">
        <w:rPr>
          <w:color w:val="000000"/>
          <w:sz w:val="28"/>
          <w:szCs w:val="28"/>
        </w:rPr>
        <w:t>До сегодняшнего времени мы раскрыли звуковысотную составляющую музыкального языка. Сейчас настало время рассказать об ещё одном крыле музыки – о ритме.</w:t>
      </w:r>
    </w:p>
    <w:p w:rsidR="00672DED" w:rsidRPr="00DD2040" w:rsidRDefault="00672DED" w:rsidP="00A416CD">
      <w:pPr>
        <w:spacing w:after="0" w:line="240" w:lineRule="auto"/>
        <w:jc w:val="both"/>
        <w:rPr>
          <w:rFonts w:ascii="Times New Roman" w:hAnsi="Times New Roman" w:cs="Times New Roman"/>
          <w:sz w:val="28"/>
          <w:szCs w:val="28"/>
          <w:lang w:eastAsia="ru-RU"/>
        </w:rPr>
      </w:pPr>
      <w:r w:rsidRPr="00DD2040">
        <w:rPr>
          <w:rFonts w:ascii="Times New Roman" w:hAnsi="Times New Roman" w:cs="Times New Roman"/>
          <w:b/>
          <w:bCs/>
          <w:color w:val="000000"/>
          <w:sz w:val="28"/>
          <w:szCs w:val="28"/>
          <w:lang w:eastAsia="ru-RU"/>
        </w:rPr>
        <w:t>Развитие ритмической координации</w:t>
      </w:r>
    </w:p>
    <w:p w:rsidR="00672DED" w:rsidRPr="00DD2040" w:rsidRDefault="00672DED" w:rsidP="00A416CD">
      <w:pPr>
        <w:spacing w:after="0" w:line="240" w:lineRule="auto"/>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Перед своими учениками я ставлю задачу добиться координации ноги, голоса и руки.</w:t>
      </w:r>
    </w:p>
    <w:p w:rsidR="00672DED" w:rsidRPr="00DD2040" w:rsidRDefault="00672DED" w:rsidP="00A416CD">
      <w:pPr>
        <w:numPr>
          <w:ilvl w:val="0"/>
          <w:numId w:val="3"/>
        </w:numPr>
        <w:spacing w:after="0" w:line="240" w:lineRule="auto"/>
        <w:ind w:left="0" w:firstLine="0"/>
        <w:jc w:val="both"/>
        <w:rPr>
          <w:rFonts w:ascii="Times New Roman" w:hAnsi="Times New Roman" w:cs="Times New Roman"/>
          <w:color w:val="000000"/>
          <w:sz w:val="28"/>
          <w:szCs w:val="28"/>
          <w:lang w:eastAsia="ru-RU"/>
        </w:rPr>
      </w:pPr>
      <w:r w:rsidRPr="00DD2040">
        <w:rPr>
          <w:rFonts w:ascii="Times New Roman" w:hAnsi="Times New Roman" w:cs="Times New Roman"/>
          <w:b/>
          <w:bCs/>
          <w:color w:val="000000"/>
          <w:sz w:val="28"/>
          <w:szCs w:val="28"/>
          <w:lang w:eastAsia="ru-RU"/>
        </w:rPr>
        <w:t>Шаг 1. «Нога-маятник»</w:t>
      </w:r>
      <w:r w:rsidRPr="00DD2040">
        <w:rPr>
          <w:rFonts w:ascii="Times New Roman" w:hAnsi="Times New Roman" w:cs="Times New Roman"/>
          <w:color w:val="000000"/>
          <w:sz w:val="28"/>
          <w:szCs w:val="28"/>
          <w:lang w:eastAsia="ru-RU"/>
        </w:rPr>
        <w:t>. Ребёнок должен равномерно стучать ногой. Тут можно проводить занятия с метрономом, но я не делаю этого на данном этапе, поскольку сам</w:t>
      </w:r>
      <w:r>
        <w:rPr>
          <w:rFonts w:ascii="Times New Roman" w:hAnsi="Times New Roman"/>
          <w:color w:val="000000"/>
          <w:sz w:val="28"/>
          <w:szCs w:val="28"/>
          <w:lang w:eastAsia="ru-RU"/>
        </w:rPr>
        <w:t>а</w:t>
      </w:r>
      <w:r w:rsidRPr="00DD2040">
        <w:rPr>
          <w:rFonts w:ascii="Times New Roman" w:hAnsi="Times New Roman" w:cs="Times New Roman"/>
          <w:color w:val="000000"/>
          <w:sz w:val="28"/>
          <w:szCs w:val="28"/>
          <w:lang w:eastAsia="ru-RU"/>
        </w:rPr>
        <w:t xml:space="preserve"> задаю темп ученику.</w:t>
      </w:r>
    </w:p>
    <w:p w:rsidR="00672DED" w:rsidRPr="00DD2040" w:rsidRDefault="00672DED" w:rsidP="00A416CD">
      <w:pPr>
        <w:numPr>
          <w:ilvl w:val="0"/>
          <w:numId w:val="3"/>
        </w:numPr>
        <w:spacing w:after="0" w:line="240" w:lineRule="auto"/>
        <w:ind w:left="0" w:firstLine="0"/>
        <w:jc w:val="both"/>
        <w:rPr>
          <w:rFonts w:ascii="Times New Roman" w:hAnsi="Times New Roman" w:cs="Times New Roman"/>
          <w:color w:val="000000"/>
          <w:sz w:val="28"/>
          <w:szCs w:val="28"/>
          <w:lang w:eastAsia="ru-RU"/>
        </w:rPr>
      </w:pPr>
      <w:r w:rsidRPr="00DD2040">
        <w:rPr>
          <w:rFonts w:ascii="Times New Roman" w:hAnsi="Times New Roman" w:cs="Times New Roman"/>
          <w:b/>
          <w:bCs/>
          <w:color w:val="000000"/>
          <w:sz w:val="28"/>
          <w:szCs w:val="28"/>
          <w:lang w:eastAsia="ru-RU"/>
        </w:rPr>
        <w:t>Шаг 2. «Ладоши».</w:t>
      </w:r>
      <w:r w:rsidRPr="00DD2040">
        <w:rPr>
          <w:rFonts w:ascii="Times New Roman" w:hAnsi="Times New Roman" w:cs="Times New Roman"/>
          <w:color w:val="000000"/>
          <w:sz w:val="28"/>
          <w:szCs w:val="28"/>
          <w:lang w:eastAsia="ru-RU"/>
        </w:rPr>
        <w:t xml:space="preserve"> Ребёнок должен равномерно стучать в ладоши.</w:t>
      </w:r>
    </w:p>
    <w:p w:rsidR="00672DED" w:rsidRPr="00DD2040" w:rsidRDefault="00672DED" w:rsidP="00A416CD">
      <w:pPr>
        <w:numPr>
          <w:ilvl w:val="0"/>
          <w:numId w:val="3"/>
        </w:numPr>
        <w:spacing w:after="0" w:line="240" w:lineRule="auto"/>
        <w:ind w:left="0" w:firstLine="0"/>
        <w:jc w:val="both"/>
        <w:rPr>
          <w:rFonts w:ascii="Times New Roman" w:hAnsi="Times New Roman" w:cs="Times New Roman"/>
          <w:color w:val="000000"/>
          <w:sz w:val="28"/>
          <w:szCs w:val="28"/>
          <w:lang w:eastAsia="ru-RU"/>
        </w:rPr>
      </w:pPr>
      <w:r w:rsidRPr="00DD2040">
        <w:rPr>
          <w:rFonts w:ascii="Times New Roman" w:hAnsi="Times New Roman" w:cs="Times New Roman"/>
          <w:b/>
          <w:bCs/>
          <w:color w:val="000000"/>
          <w:sz w:val="28"/>
          <w:szCs w:val="28"/>
          <w:lang w:eastAsia="ru-RU"/>
        </w:rPr>
        <w:t>Шаг 3. «Язык».</w:t>
      </w:r>
      <w:r w:rsidRPr="00DD2040">
        <w:rPr>
          <w:rFonts w:ascii="Times New Roman" w:hAnsi="Times New Roman" w:cs="Times New Roman"/>
          <w:color w:val="000000"/>
          <w:sz w:val="28"/>
          <w:szCs w:val="28"/>
          <w:lang w:eastAsia="ru-RU"/>
        </w:rPr>
        <w:t xml:space="preserve"> Ребёнок должен ровно, чётко проговаривать звукоречевые формулы. На первых порах (для малышей) можно начать со счёта до 12.</w:t>
      </w:r>
    </w:p>
    <w:p w:rsidR="00672DED" w:rsidRPr="00286D9B" w:rsidRDefault="00672DED" w:rsidP="00A416CD">
      <w:pPr>
        <w:spacing w:after="0" w:line="240" w:lineRule="auto"/>
        <w:jc w:val="both"/>
        <w:rPr>
          <w:rFonts w:ascii="Times New Roman" w:hAnsi="Times New Roman" w:cs="Times New Roman"/>
          <w:b/>
          <w:color w:val="000000"/>
          <w:sz w:val="28"/>
          <w:szCs w:val="28"/>
          <w:lang w:eastAsia="ru-RU"/>
        </w:rPr>
      </w:pPr>
      <w:r w:rsidRPr="00286D9B">
        <w:rPr>
          <w:rFonts w:ascii="Times New Roman" w:hAnsi="Times New Roman" w:cs="Times New Roman"/>
          <w:b/>
          <w:i/>
          <w:iCs/>
          <w:color w:val="000000"/>
          <w:sz w:val="28"/>
          <w:szCs w:val="28"/>
          <w:lang w:eastAsia="ru-RU"/>
        </w:rPr>
        <w:t xml:space="preserve">Примерная схема занятий: </w:t>
      </w:r>
    </w:p>
    <w:p w:rsidR="00ED7CF8" w:rsidRDefault="00672DED" w:rsidP="00A416CD">
      <w:pPr>
        <w:spacing w:after="0" w:line="240" w:lineRule="auto"/>
        <w:jc w:val="both"/>
        <w:rPr>
          <w:rFonts w:ascii="Times New Roman" w:hAnsi="Times New Roman" w:cs="Times New Roman"/>
          <w:b/>
          <w:bCs/>
          <w:color w:val="000000"/>
          <w:sz w:val="28"/>
          <w:szCs w:val="28"/>
          <w:lang w:eastAsia="ru-RU"/>
        </w:rPr>
      </w:pPr>
      <w:r w:rsidRPr="00DD2040">
        <w:rPr>
          <w:rFonts w:ascii="Times New Roman" w:hAnsi="Times New Roman" w:cs="Times New Roman"/>
          <w:color w:val="000000"/>
          <w:sz w:val="28"/>
          <w:szCs w:val="28"/>
          <w:lang w:eastAsia="ru-RU"/>
        </w:rPr>
        <w:t xml:space="preserve">Посадите ребёнка правильно </w:t>
      </w:r>
    </w:p>
    <w:p w:rsidR="00672DED" w:rsidRPr="00DD2040" w:rsidRDefault="00672DED" w:rsidP="00A416CD">
      <w:pPr>
        <w:spacing w:after="0" w:line="240" w:lineRule="auto"/>
        <w:jc w:val="both"/>
        <w:rPr>
          <w:rFonts w:ascii="Times New Roman" w:hAnsi="Times New Roman" w:cs="Times New Roman"/>
          <w:color w:val="000000"/>
          <w:sz w:val="28"/>
          <w:szCs w:val="28"/>
          <w:lang w:eastAsia="ru-RU"/>
        </w:rPr>
      </w:pPr>
      <w:r w:rsidRPr="00DD2040">
        <w:rPr>
          <w:rFonts w:ascii="Times New Roman" w:hAnsi="Times New Roman" w:cs="Times New Roman"/>
          <w:b/>
          <w:bCs/>
          <w:color w:val="000000"/>
          <w:sz w:val="28"/>
          <w:szCs w:val="28"/>
          <w:lang w:eastAsia="ru-RU"/>
        </w:rPr>
        <w:t xml:space="preserve">1. «Язык». </w:t>
      </w:r>
    </w:p>
    <w:p w:rsidR="00672DED" w:rsidRPr="00DD2040" w:rsidRDefault="00672DED" w:rsidP="00A416CD">
      <w:pPr>
        <w:spacing w:after="0" w:line="240" w:lineRule="auto"/>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Включите метроном на 30-40 ударов в минуту. Сосчитайте вместе с ребёнком до 12: Один, Два, Три, Четыре и т д. Следите, чтобы ударения совпадали с ударами метронома.</w:t>
      </w:r>
    </w:p>
    <w:p w:rsidR="00672DED" w:rsidRPr="00DD2040" w:rsidRDefault="00672DED" w:rsidP="00A416CD">
      <w:pPr>
        <w:spacing w:after="0" w:line="240" w:lineRule="auto"/>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Попросите ребёнка обежать вокруг стула.</w:t>
      </w:r>
    </w:p>
    <w:p w:rsidR="00672DED" w:rsidRPr="00DD2040" w:rsidRDefault="00672DED" w:rsidP="00A416CD">
      <w:pPr>
        <w:spacing w:after="0" w:line="240" w:lineRule="auto"/>
        <w:jc w:val="both"/>
        <w:rPr>
          <w:rFonts w:ascii="Times New Roman" w:hAnsi="Times New Roman" w:cs="Times New Roman"/>
          <w:color w:val="000000"/>
          <w:sz w:val="28"/>
          <w:szCs w:val="28"/>
          <w:lang w:eastAsia="ru-RU"/>
        </w:rPr>
      </w:pPr>
      <w:r w:rsidRPr="00DD2040">
        <w:rPr>
          <w:rFonts w:ascii="Times New Roman" w:hAnsi="Times New Roman" w:cs="Times New Roman"/>
          <w:b/>
          <w:bCs/>
          <w:color w:val="000000"/>
          <w:sz w:val="28"/>
          <w:szCs w:val="28"/>
          <w:lang w:eastAsia="ru-RU"/>
        </w:rPr>
        <w:t xml:space="preserve">2. «Язык» + «Ладоши». </w:t>
      </w:r>
    </w:p>
    <w:p w:rsidR="00672DED" w:rsidRPr="00DD2040" w:rsidRDefault="00672DED" w:rsidP="00A416CD">
      <w:pPr>
        <w:spacing w:after="0" w:line="240" w:lineRule="auto"/>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Добавьте к счёту равномерные хлопки в ладоши. Следите за синхронностью счёта и хлопков.</w:t>
      </w:r>
    </w:p>
    <w:p w:rsidR="00672DED" w:rsidRPr="00DD2040" w:rsidRDefault="00672DED" w:rsidP="00A416CD">
      <w:pPr>
        <w:spacing w:after="0" w:line="240" w:lineRule="auto"/>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Попросите ребёнка обежать вокруг стула.</w:t>
      </w:r>
    </w:p>
    <w:p w:rsidR="00672DED" w:rsidRPr="00DD2040" w:rsidRDefault="00672DED" w:rsidP="00672DED">
      <w:pPr>
        <w:spacing w:after="0" w:line="240" w:lineRule="auto"/>
        <w:rPr>
          <w:rFonts w:ascii="Times New Roman" w:hAnsi="Times New Roman" w:cs="Times New Roman"/>
          <w:color w:val="000000"/>
          <w:sz w:val="28"/>
          <w:szCs w:val="28"/>
          <w:lang w:eastAsia="ru-RU"/>
        </w:rPr>
      </w:pPr>
      <w:r w:rsidRPr="00DD2040">
        <w:rPr>
          <w:rFonts w:ascii="Times New Roman" w:hAnsi="Times New Roman" w:cs="Times New Roman"/>
          <w:b/>
          <w:bCs/>
          <w:color w:val="000000"/>
          <w:sz w:val="28"/>
          <w:szCs w:val="28"/>
          <w:lang w:eastAsia="ru-RU"/>
        </w:rPr>
        <w:t xml:space="preserve">3. «Язык» + «Ладоши» + «Нога». </w:t>
      </w:r>
    </w:p>
    <w:p w:rsidR="00672DED" w:rsidRPr="00DD2040" w:rsidRDefault="00672DED" w:rsidP="00672DED">
      <w:pPr>
        <w:spacing w:after="0" w:line="240" w:lineRule="auto"/>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К счёту до 12 и хлопкам в ладоши добавьте движение вверх-вниз правым носком стопы.</w:t>
      </w:r>
    </w:p>
    <w:p w:rsidR="00672DED" w:rsidRPr="00286D9B" w:rsidRDefault="00672DED" w:rsidP="00672DED">
      <w:pPr>
        <w:spacing w:after="0" w:line="240" w:lineRule="auto"/>
        <w:rPr>
          <w:rFonts w:ascii="Times New Roman" w:hAnsi="Times New Roman" w:cs="Times New Roman"/>
          <w:b/>
          <w:color w:val="000000"/>
          <w:sz w:val="28"/>
          <w:szCs w:val="28"/>
          <w:lang w:eastAsia="ru-RU"/>
        </w:rPr>
      </w:pPr>
      <w:r w:rsidRPr="00286D9B">
        <w:rPr>
          <w:rFonts w:ascii="Times New Roman" w:hAnsi="Times New Roman" w:cs="Times New Roman"/>
          <w:b/>
          <w:i/>
          <w:iCs/>
          <w:color w:val="000000"/>
          <w:sz w:val="28"/>
          <w:szCs w:val="28"/>
          <w:lang w:eastAsia="ru-RU"/>
        </w:rPr>
        <w:t>Отдохните и проделайте те же упражнения, только по другому алгоритму:</w:t>
      </w:r>
    </w:p>
    <w:p w:rsidR="00672DED" w:rsidRPr="00DD2040" w:rsidRDefault="00672DED" w:rsidP="00672DED">
      <w:pPr>
        <w:spacing w:after="0" w:line="240" w:lineRule="auto"/>
        <w:rPr>
          <w:rFonts w:ascii="Times New Roman" w:hAnsi="Times New Roman" w:cs="Times New Roman"/>
          <w:color w:val="000000"/>
          <w:sz w:val="28"/>
          <w:szCs w:val="28"/>
          <w:lang w:eastAsia="ru-RU"/>
        </w:rPr>
      </w:pPr>
      <w:r w:rsidRPr="00DD2040">
        <w:rPr>
          <w:rFonts w:ascii="Times New Roman" w:hAnsi="Times New Roman" w:cs="Times New Roman"/>
          <w:b/>
          <w:bCs/>
          <w:color w:val="000000"/>
          <w:sz w:val="28"/>
          <w:szCs w:val="28"/>
          <w:lang w:eastAsia="ru-RU"/>
        </w:rPr>
        <w:t>1. «Нога» + «Язык»</w:t>
      </w:r>
      <w:r w:rsidRPr="00DD2040">
        <w:rPr>
          <w:rFonts w:ascii="Times New Roman" w:hAnsi="Times New Roman" w:cs="Times New Roman"/>
          <w:color w:val="000000"/>
          <w:sz w:val="28"/>
          <w:szCs w:val="28"/>
          <w:lang w:eastAsia="ru-RU"/>
        </w:rPr>
        <w:t xml:space="preserve"> (счёт до 12).</w:t>
      </w:r>
    </w:p>
    <w:p w:rsidR="00672DED" w:rsidRPr="00DD2040" w:rsidRDefault="00672DED" w:rsidP="00672DED">
      <w:pPr>
        <w:spacing w:after="0" w:line="240" w:lineRule="auto"/>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Попросите ребёнка обежать вокруг стула.</w:t>
      </w:r>
    </w:p>
    <w:p w:rsidR="00672DED" w:rsidRPr="00DD2040" w:rsidRDefault="00672DED" w:rsidP="00672DED">
      <w:pPr>
        <w:spacing w:after="0" w:line="240" w:lineRule="auto"/>
        <w:rPr>
          <w:rFonts w:ascii="Times New Roman" w:hAnsi="Times New Roman" w:cs="Times New Roman"/>
          <w:color w:val="000000"/>
          <w:sz w:val="28"/>
          <w:szCs w:val="28"/>
          <w:lang w:eastAsia="ru-RU"/>
        </w:rPr>
      </w:pPr>
      <w:r w:rsidRPr="00DD2040">
        <w:rPr>
          <w:rFonts w:ascii="Times New Roman" w:hAnsi="Times New Roman" w:cs="Times New Roman"/>
          <w:b/>
          <w:bCs/>
          <w:color w:val="000000"/>
          <w:sz w:val="28"/>
          <w:szCs w:val="28"/>
          <w:lang w:eastAsia="ru-RU"/>
        </w:rPr>
        <w:lastRenderedPageBreak/>
        <w:t>2. «Ладоши» + «Язык»</w:t>
      </w:r>
      <w:r w:rsidRPr="00DD2040">
        <w:rPr>
          <w:rFonts w:ascii="Times New Roman" w:hAnsi="Times New Roman" w:cs="Times New Roman"/>
          <w:color w:val="000000"/>
          <w:sz w:val="28"/>
          <w:szCs w:val="28"/>
          <w:lang w:eastAsia="ru-RU"/>
        </w:rPr>
        <w:t xml:space="preserve"> (счёт до 12).</w:t>
      </w:r>
    </w:p>
    <w:p w:rsidR="00672DED" w:rsidRPr="00DD2040" w:rsidRDefault="00672DED" w:rsidP="00672DED">
      <w:pPr>
        <w:spacing w:after="0" w:line="240" w:lineRule="auto"/>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Попросите ребёнка обежать вокруг стула.</w:t>
      </w:r>
    </w:p>
    <w:p w:rsidR="00672DED" w:rsidRPr="00DD2040" w:rsidRDefault="00672DED" w:rsidP="00672DED">
      <w:pPr>
        <w:spacing w:after="0" w:line="240" w:lineRule="auto"/>
        <w:rPr>
          <w:rFonts w:ascii="Times New Roman" w:hAnsi="Times New Roman" w:cs="Times New Roman"/>
          <w:color w:val="000000"/>
          <w:sz w:val="28"/>
          <w:szCs w:val="28"/>
          <w:lang w:eastAsia="ru-RU"/>
        </w:rPr>
      </w:pPr>
      <w:r w:rsidRPr="00DD2040">
        <w:rPr>
          <w:rFonts w:ascii="Times New Roman" w:hAnsi="Times New Roman" w:cs="Times New Roman"/>
          <w:b/>
          <w:bCs/>
          <w:color w:val="000000"/>
          <w:sz w:val="28"/>
          <w:szCs w:val="28"/>
          <w:lang w:eastAsia="ru-RU"/>
        </w:rPr>
        <w:t>3. «Нога» + «Ладоши» + «Язык»</w:t>
      </w:r>
      <w:r w:rsidRPr="00DD2040">
        <w:rPr>
          <w:rFonts w:ascii="Times New Roman" w:hAnsi="Times New Roman" w:cs="Times New Roman"/>
          <w:color w:val="000000"/>
          <w:sz w:val="28"/>
          <w:szCs w:val="28"/>
          <w:lang w:eastAsia="ru-RU"/>
        </w:rPr>
        <w:t xml:space="preserve"> (счёт до 12).</w:t>
      </w:r>
    </w:p>
    <w:p w:rsidR="00672DED" w:rsidRPr="00DD2040" w:rsidRDefault="00672DED" w:rsidP="00672DED">
      <w:pPr>
        <w:spacing w:after="0" w:line="240" w:lineRule="auto"/>
        <w:ind w:firstLine="567"/>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Впоследствии вы можете усложнять звукоречевую фор</w:t>
      </w:r>
      <w:r>
        <w:rPr>
          <w:rFonts w:ascii="Times New Roman" w:hAnsi="Times New Roman"/>
          <w:color w:val="000000"/>
          <w:sz w:val="28"/>
          <w:szCs w:val="28"/>
          <w:lang w:eastAsia="ru-RU"/>
        </w:rPr>
        <w:t>мулу: счёт до 24, до 32, до 64.</w:t>
      </w:r>
    </w:p>
    <w:p w:rsidR="00672DED" w:rsidRDefault="00672DED" w:rsidP="00184C5D">
      <w:pPr>
        <w:spacing w:after="0" w:line="240" w:lineRule="auto"/>
        <w:jc w:val="center"/>
        <w:rPr>
          <w:rFonts w:ascii="Times New Roman" w:hAnsi="Times New Roman" w:cs="Times New Roman"/>
          <w:b/>
          <w:color w:val="000000" w:themeColor="text1"/>
          <w:sz w:val="28"/>
          <w:szCs w:val="28"/>
          <w:lang w:eastAsia="ru-RU"/>
        </w:rPr>
      </w:pPr>
    </w:p>
    <w:p w:rsidR="007765BD" w:rsidRDefault="007765BD" w:rsidP="00184C5D">
      <w:pPr>
        <w:spacing w:after="0" w:line="240" w:lineRule="auto"/>
        <w:jc w:val="center"/>
        <w:rPr>
          <w:rFonts w:ascii="Times New Roman" w:hAnsi="Times New Roman" w:cs="Times New Roman"/>
          <w:b/>
          <w:color w:val="000000" w:themeColor="text1"/>
          <w:sz w:val="28"/>
          <w:szCs w:val="28"/>
          <w:lang w:eastAsia="ru-RU"/>
        </w:rPr>
      </w:pPr>
    </w:p>
    <w:p w:rsidR="00672DED" w:rsidRPr="00DD2040" w:rsidRDefault="00672DED" w:rsidP="00672DED">
      <w:pPr>
        <w:spacing w:after="0" w:line="240" w:lineRule="auto"/>
        <w:jc w:val="center"/>
        <w:rPr>
          <w:rFonts w:ascii="Times New Roman" w:hAnsi="Times New Roman" w:cs="Times New Roman"/>
          <w:sz w:val="28"/>
          <w:szCs w:val="28"/>
          <w:lang w:eastAsia="ru-RU"/>
        </w:rPr>
      </w:pPr>
      <w:r w:rsidRPr="00DD2040">
        <w:rPr>
          <w:rFonts w:ascii="Times New Roman" w:hAnsi="Times New Roman" w:cs="Times New Roman"/>
          <w:b/>
          <w:bCs/>
          <w:color w:val="000000"/>
          <w:sz w:val="28"/>
          <w:szCs w:val="28"/>
          <w:lang w:eastAsia="ru-RU"/>
        </w:rPr>
        <w:t>Уроки ритма</w:t>
      </w:r>
    </w:p>
    <w:p w:rsidR="00672DED" w:rsidRPr="00DD2040" w:rsidRDefault="00672DED" w:rsidP="00672DED">
      <w:pPr>
        <w:spacing w:after="0" w:line="240" w:lineRule="auto"/>
        <w:ind w:firstLine="567"/>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 xml:space="preserve">Чтобы понять и почувствовать ритм, мы будем слушать, смотреть, стучать ногой, хлопать в ладошки, отстукивать карандашом по столу, рисовать круги-доли разными руками в воздухе перед собой, рисовать их карандашами на бумаге; будем ритм петь, проговаривать, танцевать и играть на музыкальных инструментах. Помогут нам в этом забавные </w:t>
      </w:r>
      <w:hyperlink r:id="rId31" w:history="1">
        <w:r w:rsidRPr="00B81BCF">
          <w:rPr>
            <w:rFonts w:ascii="Times New Roman" w:hAnsi="Times New Roman" w:cs="Times New Roman"/>
            <w:b/>
            <w:color w:val="000000" w:themeColor="text1"/>
            <w:sz w:val="28"/>
            <w:szCs w:val="28"/>
            <w:lang w:eastAsia="ru-RU"/>
          </w:rPr>
          <w:t>герои из страны "Ритм"</w:t>
        </w:r>
      </w:hyperlink>
      <w:r w:rsidRPr="00B81BCF">
        <w:rPr>
          <w:rFonts w:ascii="Times New Roman" w:hAnsi="Times New Roman" w:cs="Times New Roman"/>
          <w:b/>
          <w:color w:val="000000" w:themeColor="text1"/>
          <w:sz w:val="28"/>
          <w:szCs w:val="28"/>
          <w:lang w:eastAsia="ru-RU"/>
        </w:rPr>
        <w:t>.</w:t>
      </w:r>
    </w:p>
    <w:p w:rsidR="00672DED" w:rsidRPr="00DD2040" w:rsidRDefault="00672DED" w:rsidP="00672DED">
      <w:pPr>
        <w:spacing w:after="0" w:line="240" w:lineRule="auto"/>
        <w:jc w:val="center"/>
        <w:rPr>
          <w:rFonts w:ascii="Times New Roman" w:hAnsi="Times New Roman" w:cs="Times New Roman"/>
          <w:color w:val="000000"/>
          <w:sz w:val="28"/>
          <w:szCs w:val="28"/>
          <w:lang w:eastAsia="ru-RU"/>
        </w:rPr>
      </w:pPr>
      <w:r w:rsidRPr="00DD2040">
        <w:rPr>
          <w:rFonts w:ascii="Times New Roman" w:hAnsi="Times New Roman"/>
          <w:noProof/>
          <w:color w:val="000000"/>
          <w:sz w:val="28"/>
          <w:szCs w:val="28"/>
          <w:lang w:eastAsia="ru-RU"/>
        </w:rPr>
        <w:drawing>
          <wp:inline distT="0" distB="0" distL="0" distR="0">
            <wp:extent cx="2941320" cy="1562100"/>
            <wp:effectExtent l="0" t="0" r="0" b="0"/>
            <wp:docPr id="14" name="Рисунок 14" descr="Персонажи для уроков ритма для малышей применяемые в &quot;ИММИГРАДе&quot;. Ритмический узор Вá-Ни-Э-Ни (стражники королевства &quot;Рит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рсонажи для уроков ритма для малышей применяемые в &quot;ИММИГРАДе&quot;. Ритмический узор Вá-Ни-Э-Ни (стражники королевства &quot;Ритм&quot;)"/>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1320" cy="1562100"/>
                    </a:xfrm>
                    <a:prstGeom prst="rect">
                      <a:avLst/>
                    </a:prstGeom>
                    <a:noFill/>
                    <a:ln>
                      <a:noFill/>
                    </a:ln>
                  </pic:spPr>
                </pic:pic>
              </a:graphicData>
            </a:graphic>
          </wp:inline>
        </w:drawing>
      </w:r>
    </w:p>
    <w:p w:rsidR="00672DED" w:rsidRPr="00DD2040" w:rsidRDefault="00672DED" w:rsidP="00672DED">
      <w:pPr>
        <w:spacing w:after="0" w:line="240" w:lineRule="auto"/>
        <w:jc w:val="both"/>
        <w:rPr>
          <w:rFonts w:ascii="Times New Roman" w:hAnsi="Times New Roman" w:cs="Times New Roman"/>
          <w:color w:val="000000"/>
          <w:sz w:val="28"/>
          <w:szCs w:val="28"/>
          <w:lang w:eastAsia="ru-RU"/>
        </w:rPr>
      </w:pPr>
      <w:r w:rsidRPr="00B81BCF">
        <w:rPr>
          <w:rFonts w:ascii="Times New Roman" w:hAnsi="Times New Roman" w:cs="Times New Roman"/>
          <w:b/>
          <w:color w:val="000000" w:themeColor="text1"/>
          <w:sz w:val="28"/>
          <w:szCs w:val="28"/>
          <w:lang w:eastAsia="ru-RU"/>
        </w:rPr>
        <w:t>Рисунок:</w:t>
      </w:r>
      <w:r w:rsidRPr="00DD2040">
        <w:rPr>
          <w:rFonts w:ascii="Times New Roman" w:hAnsi="Times New Roman" w:cs="Times New Roman"/>
          <w:color w:val="000000"/>
          <w:sz w:val="28"/>
          <w:szCs w:val="28"/>
          <w:lang w:eastAsia="ru-RU"/>
        </w:rPr>
        <w:t xml:space="preserve"> Сказочные персонажи для уроков ритма в "ИММИГРАДе", созданные специально для малышей. Ритмический узор Вá-Ни-Э-Ни (стражники королевства "Ритм").</w:t>
      </w:r>
    </w:p>
    <w:p w:rsidR="00672DED" w:rsidRPr="00DD2040" w:rsidRDefault="00672DED" w:rsidP="00672DED">
      <w:pPr>
        <w:spacing w:after="0" w:line="240" w:lineRule="auto"/>
        <w:ind w:firstLine="567"/>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 xml:space="preserve">Первые три урока очень важны, хорошенько поработайте над ними. Все остальные ритмические узоры будут производными от этих основных родительских темпоритмов. </w:t>
      </w:r>
    </w:p>
    <w:p w:rsidR="00044394" w:rsidRDefault="00044394" w:rsidP="00672DED">
      <w:pPr>
        <w:spacing w:after="0" w:line="240" w:lineRule="auto"/>
        <w:jc w:val="both"/>
        <w:rPr>
          <w:rFonts w:ascii="Times New Roman" w:hAnsi="Times New Roman" w:cs="Times New Roman"/>
          <w:color w:val="000000"/>
          <w:sz w:val="28"/>
          <w:szCs w:val="28"/>
          <w:lang w:eastAsia="ru-RU"/>
        </w:rPr>
      </w:pPr>
    </w:p>
    <w:p w:rsidR="00672DED" w:rsidRPr="00DD2040" w:rsidRDefault="00672DED" w:rsidP="00672DED">
      <w:pPr>
        <w:spacing w:after="0" w:line="240" w:lineRule="auto"/>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Практически все ритмические узоры детских песенок и попевок рождены этими тремя основными темпоритмами: длинный звук, звуки в два раза короче</w:t>
      </w:r>
    </w:p>
    <w:p w:rsidR="00672DED" w:rsidRPr="00DD2040" w:rsidRDefault="00672DED" w:rsidP="00672DED">
      <w:pPr>
        <w:spacing w:after="0" w:line="240" w:lineRule="auto"/>
        <w:jc w:val="center"/>
        <w:rPr>
          <w:rFonts w:ascii="Times New Roman" w:hAnsi="Times New Roman" w:cs="Times New Roman"/>
          <w:color w:val="000000"/>
          <w:sz w:val="28"/>
          <w:szCs w:val="28"/>
          <w:lang w:eastAsia="ru-RU"/>
        </w:rPr>
      </w:pPr>
      <w:r w:rsidRPr="00DD2040">
        <w:rPr>
          <w:rFonts w:ascii="Times New Roman" w:hAnsi="Times New Roman"/>
          <w:noProof/>
          <w:color w:val="000000"/>
          <w:sz w:val="28"/>
          <w:szCs w:val="28"/>
          <w:lang w:eastAsia="ru-RU"/>
        </w:rPr>
        <w:drawing>
          <wp:inline distT="0" distB="0" distL="0" distR="0">
            <wp:extent cx="5593080" cy="2621280"/>
            <wp:effectExtent l="0" t="0" r="7620" b="7620"/>
            <wp:docPr id="13" name="Рисунок 13" descr="Пример ритмического узора детской песенки-попевки &quot;Петушок&quot;, исполняемого на гитаре &quot;Радуг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мер ритмического узора детской песенки-попевки &quot;Петушок&quot;, исполняемого на гитаре &quot;Радуга&quot;"/>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9474"/>
                    <a:stretch>
                      <a:fillRect/>
                    </a:stretch>
                  </pic:blipFill>
                  <pic:spPr bwMode="auto">
                    <a:xfrm>
                      <a:off x="0" y="0"/>
                      <a:ext cx="5593080" cy="2621280"/>
                    </a:xfrm>
                    <a:prstGeom prst="rect">
                      <a:avLst/>
                    </a:prstGeom>
                    <a:noFill/>
                    <a:ln>
                      <a:noFill/>
                    </a:ln>
                  </pic:spPr>
                </pic:pic>
              </a:graphicData>
            </a:graphic>
          </wp:inline>
        </w:drawing>
      </w:r>
    </w:p>
    <w:p w:rsidR="00672DED" w:rsidRPr="00DD2040" w:rsidRDefault="00672DED" w:rsidP="00672DED">
      <w:pPr>
        <w:spacing w:after="0" w:line="240" w:lineRule="auto"/>
        <w:jc w:val="both"/>
        <w:rPr>
          <w:rFonts w:ascii="Times New Roman" w:hAnsi="Times New Roman" w:cs="Times New Roman"/>
          <w:color w:val="000000"/>
          <w:sz w:val="28"/>
          <w:szCs w:val="28"/>
          <w:lang w:eastAsia="ru-RU"/>
        </w:rPr>
      </w:pPr>
    </w:p>
    <w:p w:rsidR="00672DED" w:rsidRPr="00DD2040" w:rsidRDefault="00672DED" w:rsidP="001F7638">
      <w:pPr>
        <w:spacing w:after="0" w:line="240" w:lineRule="auto"/>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 xml:space="preserve"> У каждой детской песенки-попевки свой характер, а значит и свой темп. Одни песенки медленные, а другие озорные, шустрые, но какую бы песню Вы не пели, </w:t>
      </w:r>
      <w:r w:rsidRPr="00DD2040">
        <w:rPr>
          <w:rFonts w:ascii="Times New Roman" w:hAnsi="Times New Roman" w:cs="Times New Roman"/>
          <w:color w:val="000000"/>
          <w:sz w:val="28"/>
          <w:szCs w:val="28"/>
          <w:lang w:eastAsia="ru-RU"/>
        </w:rPr>
        <w:lastRenderedPageBreak/>
        <w:t>Вы всегда сможете обнаружить в ней два, а иногда и три, основных родительских темпоритма: длинный звук, звуки в два раза короче и в четыре раза короче первого.</w:t>
      </w:r>
    </w:p>
    <w:p w:rsidR="00672DED" w:rsidRPr="00DD2040" w:rsidRDefault="00672DED" w:rsidP="00672DED">
      <w:pPr>
        <w:spacing w:after="0" w:line="240" w:lineRule="auto"/>
        <w:jc w:val="center"/>
        <w:rPr>
          <w:rFonts w:ascii="Times New Roman" w:hAnsi="Times New Roman" w:cs="Times New Roman"/>
          <w:noProof/>
          <w:color w:val="000000"/>
          <w:sz w:val="28"/>
          <w:szCs w:val="28"/>
          <w:lang w:eastAsia="ru-RU"/>
        </w:rPr>
      </w:pPr>
      <w:r>
        <w:rPr>
          <w:noProof/>
          <w:lang w:eastAsia="ru-RU"/>
        </w:rPr>
        <w:drawing>
          <wp:anchor distT="0" distB="0" distL="114300" distR="114300" simplePos="0" relativeHeight="251666432" behindDoc="1" locked="0" layoutInCell="1" allowOverlap="1">
            <wp:simplePos x="0" y="0"/>
            <wp:positionH relativeFrom="column">
              <wp:posOffset>-201930</wp:posOffset>
            </wp:positionH>
            <wp:positionV relativeFrom="paragraph">
              <wp:posOffset>152400</wp:posOffset>
            </wp:positionV>
            <wp:extent cx="3208020" cy="800100"/>
            <wp:effectExtent l="0" t="0" r="0" b="0"/>
            <wp:wrapThrough wrapText="bothSides">
              <wp:wrapPolygon edited="0">
                <wp:start x="1667" y="0"/>
                <wp:lineTo x="1026" y="1543"/>
                <wp:lineTo x="0" y="6686"/>
                <wp:lineTo x="0" y="12343"/>
                <wp:lineTo x="257" y="16971"/>
                <wp:lineTo x="1667" y="21086"/>
                <wp:lineTo x="19753" y="21086"/>
                <wp:lineTo x="21164" y="16971"/>
                <wp:lineTo x="21420" y="12343"/>
                <wp:lineTo x="21420" y="6686"/>
                <wp:lineTo x="20651" y="2571"/>
                <wp:lineTo x="19753" y="0"/>
                <wp:lineTo x="1667" y="0"/>
              </wp:wrapPolygon>
            </wp:wrapThrough>
            <wp:docPr id="23" name="Рисунок 23" descr="Уроки ритма для детей: «Белорусский конокол» или «Обучение ритму по ИММИГР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Уроки ритма для детей: «Белорусский конокол» или «Обучение ритму по ИММИГРАДу»"/>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8020" cy="800100"/>
                    </a:xfrm>
                    <a:prstGeom prst="rect">
                      <a:avLst/>
                    </a:prstGeom>
                    <a:noFill/>
                    <a:ln>
                      <a:noFill/>
                    </a:ln>
                  </pic:spPr>
                </pic:pic>
              </a:graphicData>
            </a:graphic>
          </wp:anchor>
        </w:drawing>
      </w:r>
      <w:r>
        <w:rPr>
          <w:noProof/>
          <w:lang w:eastAsia="ru-RU"/>
        </w:rPr>
        <w:drawing>
          <wp:anchor distT="0" distB="0" distL="114300" distR="114300" simplePos="0" relativeHeight="251665408" behindDoc="1" locked="0" layoutInCell="1" allowOverlap="1">
            <wp:simplePos x="0" y="0"/>
            <wp:positionH relativeFrom="column">
              <wp:posOffset>3242310</wp:posOffset>
            </wp:positionH>
            <wp:positionV relativeFrom="paragraph">
              <wp:posOffset>152400</wp:posOffset>
            </wp:positionV>
            <wp:extent cx="3268980" cy="822960"/>
            <wp:effectExtent l="0" t="0" r="7620" b="0"/>
            <wp:wrapThrough wrapText="bothSides">
              <wp:wrapPolygon edited="0">
                <wp:start x="1762" y="0"/>
                <wp:lineTo x="1007" y="2000"/>
                <wp:lineTo x="0" y="6500"/>
                <wp:lineTo x="0" y="12000"/>
                <wp:lineTo x="252" y="16500"/>
                <wp:lineTo x="1510" y="20500"/>
                <wp:lineTo x="1762" y="21000"/>
                <wp:lineTo x="19762" y="21000"/>
                <wp:lineTo x="20014" y="20500"/>
                <wp:lineTo x="21273" y="16500"/>
                <wp:lineTo x="21524" y="12000"/>
                <wp:lineTo x="21524" y="6500"/>
                <wp:lineTo x="20517" y="2000"/>
                <wp:lineTo x="19762" y="0"/>
                <wp:lineTo x="1762" y="0"/>
              </wp:wrapPolygon>
            </wp:wrapThrough>
            <wp:docPr id="22" name="Рисунок 22" descr="Уроки ритма для детей: «Белорусский конокол» или «Обучение ритму по ИММИГР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роки ритма для детей: «Белорусский конокол» или «Обучение ритму по ИММИГРАДу»"/>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8980" cy="822960"/>
                    </a:xfrm>
                    <a:prstGeom prst="rect">
                      <a:avLst/>
                    </a:prstGeom>
                    <a:noFill/>
                    <a:ln>
                      <a:noFill/>
                    </a:ln>
                  </pic:spPr>
                </pic:pic>
              </a:graphicData>
            </a:graphic>
          </wp:anchor>
        </w:drawing>
      </w:r>
    </w:p>
    <w:p w:rsidR="00672DED" w:rsidRPr="00DD2040" w:rsidRDefault="00672DED" w:rsidP="00672DED">
      <w:pPr>
        <w:spacing w:after="0" w:line="240" w:lineRule="auto"/>
        <w:rPr>
          <w:rFonts w:ascii="Times New Roman" w:hAnsi="Times New Roman" w:cs="Times New Roman"/>
          <w:color w:val="000000"/>
          <w:sz w:val="28"/>
          <w:szCs w:val="28"/>
          <w:lang w:eastAsia="ru-RU"/>
        </w:rPr>
      </w:pPr>
    </w:p>
    <w:p w:rsidR="00672DED" w:rsidRPr="00DD2040" w:rsidRDefault="00672DED" w:rsidP="00672DED">
      <w:pPr>
        <w:spacing w:after="0" w:line="240" w:lineRule="auto"/>
        <w:rPr>
          <w:rFonts w:ascii="Times New Roman" w:hAnsi="Times New Roman" w:cs="Times New Roman"/>
          <w:color w:val="000000"/>
          <w:sz w:val="28"/>
          <w:szCs w:val="28"/>
          <w:lang w:eastAsia="ru-RU"/>
        </w:rPr>
      </w:pPr>
      <w:r>
        <w:rPr>
          <w:noProof/>
          <w:lang w:eastAsia="ru-RU"/>
        </w:rPr>
        <w:drawing>
          <wp:anchor distT="0" distB="0" distL="114300" distR="114300" simplePos="0" relativeHeight="251670528" behindDoc="1" locked="0" layoutInCell="1" allowOverlap="1">
            <wp:simplePos x="0" y="0"/>
            <wp:positionH relativeFrom="column">
              <wp:posOffset>3371850</wp:posOffset>
            </wp:positionH>
            <wp:positionV relativeFrom="paragraph">
              <wp:posOffset>991235</wp:posOffset>
            </wp:positionV>
            <wp:extent cx="3092450" cy="775970"/>
            <wp:effectExtent l="0" t="0" r="0" b="5080"/>
            <wp:wrapThrough wrapText="bothSides">
              <wp:wrapPolygon edited="0">
                <wp:start x="1597" y="0"/>
                <wp:lineTo x="665" y="3182"/>
                <wp:lineTo x="0" y="6363"/>
                <wp:lineTo x="0" y="12196"/>
                <wp:lineTo x="266" y="17499"/>
                <wp:lineTo x="1597" y="20681"/>
                <wp:lineTo x="1730" y="21211"/>
                <wp:lineTo x="19693" y="21211"/>
                <wp:lineTo x="19826" y="20681"/>
                <wp:lineTo x="21156" y="17499"/>
                <wp:lineTo x="21423" y="12727"/>
                <wp:lineTo x="21423" y="6363"/>
                <wp:lineTo x="20757" y="3182"/>
                <wp:lineTo x="19826" y="0"/>
                <wp:lineTo x="1597" y="0"/>
              </wp:wrapPolygon>
            </wp:wrapThrough>
            <wp:docPr id="19" name="Рисунок 19" descr="Уроки ритма для детей: «Белорусский конокол» или «Обучение ритму по ИММИГР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роки ритма для детей: «Белорусский конокол» или «Обучение ритму по ИММИГРАДу»"/>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2450" cy="775970"/>
                    </a:xfrm>
                    <a:prstGeom prst="rect">
                      <a:avLst/>
                    </a:prstGeom>
                    <a:noFill/>
                    <a:ln>
                      <a:noFill/>
                    </a:ln>
                  </pic:spPr>
                </pic:pic>
              </a:graphicData>
            </a:graphic>
          </wp:anchor>
        </w:drawing>
      </w:r>
      <w:r>
        <w:rPr>
          <w:noProof/>
          <w:lang w:eastAsia="ru-RU"/>
        </w:rPr>
        <w:drawing>
          <wp:anchor distT="0" distB="0" distL="114300" distR="114300" simplePos="0" relativeHeight="251669504" behindDoc="1" locked="0" layoutInCell="1" allowOverlap="1">
            <wp:simplePos x="0" y="0"/>
            <wp:positionH relativeFrom="column">
              <wp:posOffset>-163830</wp:posOffset>
            </wp:positionH>
            <wp:positionV relativeFrom="paragraph">
              <wp:posOffset>993775</wp:posOffset>
            </wp:positionV>
            <wp:extent cx="3169920" cy="792480"/>
            <wp:effectExtent l="0" t="0" r="0" b="7620"/>
            <wp:wrapThrough wrapText="bothSides">
              <wp:wrapPolygon edited="0">
                <wp:start x="1688" y="0"/>
                <wp:lineTo x="1038" y="1558"/>
                <wp:lineTo x="0" y="6750"/>
                <wp:lineTo x="0" y="12462"/>
                <wp:lineTo x="260" y="17135"/>
                <wp:lineTo x="1688" y="21288"/>
                <wp:lineTo x="19731" y="21288"/>
                <wp:lineTo x="21159" y="17135"/>
                <wp:lineTo x="21418" y="12462"/>
                <wp:lineTo x="21418" y="6750"/>
                <wp:lineTo x="20380" y="1558"/>
                <wp:lineTo x="19731" y="0"/>
                <wp:lineTo x="1688" y="0"/>
              </wp:wrapPolygon>
            </wp:wrapThrough>
            <wp:docPr id="18" name="Рисунок 18" descr="Уроки ритма для детей: «Белорусский конокол» или «Обучение ритму по ИММИГР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Уроки ритма для детей: «Белорусский конокол» или «Обучение ритму по ИММИГРАДу»"/>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9920" cy="792480"/>
                    </a:xfrm>
                    <a:prstGeom prst="rect">
                      <a:avLst/>
                    </a:prstGeom>
                    <a:noFill/>
                    <a:ln>
                      <a:noFill/>
                    </a:ln>
                  </pic:spPr>
                </pic:pic>
              </a:graphicData>
            </a:graphic>
          </wp:anchor>
        </w:drawing>
      </w:r>
      <w:r>
        <w:rPr>
          <w:noProof/>
          <w:lang w:eastAsia="ru-RU"/>
        </w:rPr>
        <w:drawing>
          <wp:anchor distT="0" distB="0" distL="114300" distR="114300" simplePos="0" relativeHeight="251668480" behindDoc="1" locked="0" layoutInCell="1" allowOverlap="1">
            <wp:simplePos x="0" y="0"/>
            <wp:positionH relativeFrom="column">
              <wp:posOffset>3295650</wp:posOffset>
            </wp:positionH>
            <wp:positionV relativeFrom="paragraph">
              <wp:posOffset>28575</wp:posOffset>
            </wp:positionV>
            <wp:extent cx="3169920" cy="792480"/>
            <wp:effectExtent l="0" t="0" r="0" b="7620"/>
            <wp:wrapThrough wrapText="bothSides">
              <wp:wrapPolygon edited="0">
                <wp:start x="1688" y="0"/>
                <wp:lineTo x="1038" y="1558"/>
                <wp:lineTo x="0" y="6750"/>
                <wp:lineTo x="0" y="12462"/>
                <wp:lineTo x="260" y="17135"/>
                <wp:lineTo x="1688" y="21288"/>
                <wp:lineTo x="19731" y="21288"/>
                <wp:lineTo x="21159" y="17135"/>
                <wp:lineTo x="21418" y="12462"/>
                <wp:lineTo x="21418" y="6750"/>
                <wp:lineTo x="20380" y="1558"/>
                <wp:lineTo x="19731" y="0"/>
                <wp:lineTo x="1688" y="0"/>
              </wp:wrapPolygon>
            </wp:wrapThrough>
            <wp:docPr id="21" name="Рисунок 21" descr="Уроки ритма для детей: «Белорусский конокол» или «Обучение ритму по ИММИГР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роки ритма для детей: «Белорусский конокол» или «Обучение ритму по ИММИГРАДу»"/>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9920" cy="792480"/>
                    </a:xfrm>
                    <a:prstGeom prst="rect">
                      <a:avLst/>
                    </a:prstGeom>
                    <a:noFill/>
                    <a:ln>
                      <a:noFill/>
                    </a:ln>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-201930</wp:posOffset>
            </wp:positionH>
            <wp:positionV relativeFrom="paragraph">
              <wp:posOffset>52070</wp:posOffset>
            </wp:positionV>
            <wp:extent cx="3208020" cy="800100"/>
            <wp:effectExtent l="0" t="0" r="0" b="0"/>
            <wp:wrapThrough wrapText="bothSides">
              <wp:wrapPolygon edited="0">
                <wp:start x="1667" y="0"/>
                <wp:lineTo x="1026" y="1543"/>
                <wp:lineTo x="0" y="6686"/>
                <wp:lineTo x="0" y="12343"/>
                <wp:lineTo x="257" y="16971"/>
                <wp:lineTo x="1667" y="21086"/>
                <wp:lineTo x="19753" y="21086"/>
                <wp:lineTo x="21164" y="16971"/>
                <wp:lineTo x="21420" y="12343"/>
                <wp:lineTo x="21420" y="6686"/>
                <wp:lineTo x="20651" y="2571"/>
                <wp:lineTo x="19753" y="0"/>
                <wp:lineTo x="1667" y="0"/>
              </wp:wrapPolygon>
            </wp:wrapThrough>
            <wp:docPr id="20" name="Рисунок 20" descr="Уроки ритма для детей: «Белорусский конокол» или «Обучение ритму по ИММИГР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Уроки ритма для детей: «Белорусский конокол» или «Обучение ритму по ИММИГРАДу»"/>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8020" cy="800100"/>
                    </a:xfrm>
                    <a:prstGeom prst="rect">
                      <a:avLst/>
                    </a:prstGeom>
                    <a:noFill/>
                    <a:ln>
                      <a:noFill/>
                    </a:ln>
                  </pic:spPr>
                </pic:pic>
              </a:graphicData>
            </a:graphic>
          </wp:anchor>
        </w:drawing>
      </w:r>
    </w:p>
    <w:p w:rsidR="00672DED" w:rsidRPr="00DD2040" w:rsidRDefault="00672DED" w:rsidP="00672DED">
      <w:pPr>
        <w:spacing w:after="0" w:line="240" w:lineRule="auto"/>
        <w:rPr>
          <w:rFonts w:ascii="Times New Roman" w:hAnsi="Times New Roman" w:cs="Times New Roman"/>
          <w:sz w:val="28"/>
          <w:szCs w:val="28"/>
        </w:rPr>
      </w:pPr>
      <w:r w:rsidRPr="00DD2040">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-137160</wp:posOffset>
            </wp:positionH>
            <wp:positionV relativeFrom="paragraph">
              <wp:posOffset>1071245</wp:posOffset>
            </wp:positionV>
            <wp:extent cx="3143250" cy="786765"/>
            <wp:effectExtent l="0" t="0" r="0" b="0"/>
            <wp:wrapThrough wrapText="bothSides">
              <wp:wrapPolygon edited="0">
                <wp:start x="1702" y="0"/>
                <wp:lineTo x="1047" y="1569"/>
                <wp:lineTo x="0" y="6799"/>
                <wp:lineTo x="0" y="12552"/>
                <wp:lineTo x="262" y="17259"/>
                <wp:lineTo x="1571" y="20397"/>
                <wp:lineTo x="1702" y="20920"/>
                <wp:lineTo x="19767" y="20920"/>
                <wp:lineTo x="19898" y="20397"/>
                <wp:lineTo x="21207" y="17259"/>
                <wp:lineTo x="21469" y="12552"/>
                <wp:lineTo x="21469" y="6276"/>
                <wp:lineTo x="20553" y="2092"/>
                <wp:lineTo x="19767" y="0"/>
                <wp:lineTo x="1702" y="0"/>
              </wp:wrapPolygon>
            </wp:wrapThrough>
            <wp:docPr id="17" name="Рисунок 17" descr="Уроки ритма для детей: «Белорусский конокол» или «Обучение ритму по ИММИГР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Уроки ритма для детей: «Белорусский конокол» или «Обучение ритму по ИММИГРАДу»"/>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0" cy="786765"/>
                    </a:xfrm>
                    <a:prstGeom prst="rect">
                      <a:avLst/>
                    </a:prstGeom>
                    <a:noFill/>
                  </pic:spPr>
                </pic:pic>
              </a:graphicData>
            </a:graphic>
          </wp:anchor>
        </w:drawing>
      </w:r>
    </w:p>
    <w:p w:rsidR="00672DED" w:rsidRDefault="00672DED" w:rsidP="00672DED">
      <w:pPr>
        <w:spacing w:after="0" w:line="240" w:lineRule="auto"/>
        <w:rPr>
          <w:rFonts w:ascii="Times New Roman" w:hAnsi="Times New Roman"/>
          <w:noProof/>
          <w:sz w:val="28"/>
          <w:szCs w:val="28"/>
          <w:lang w:eastAsia="ru-RU"/>
        </w:rPr>
      </w:pPr>
    </w:p>
    <w:p w:rsidR="00672DED" w:rsidRPr="00DD2040" w:rsidRDefault="00672DED" w:rsidP="00672DED">
      <w:pPr>
        <w:spacing w:after="0" w:line="240" w:lineRule="auto"/>
        <w:rPr>
          <w:rFonts w:ascii="Times New Roman" w:hAnsi="Times New Roman" w:cs="Times New Roman"/>
          <w:sz w:val="28"/>
          <w:szCs w:val="28"/>
        </w:rPr>
      </w:pPr>
    </w:p>
    <w:p w:rsidR="00672DED" w:rsidRPr="00DD2040" w:rsidRDefault="00672DED" w:rsidP="00672DED">
      <w:pPr>
        <w:spacing w:after="0" w:line="240" w:lineRule="auto"/>
        <w:rPr>
          <w:rFonts w:ascii="Times New Roman" w:hAnsi="Times New Roman" w:cs="Times New Roman"/>
          <w:sz w:val="28"/>
          <w:szCs w:val="28"/>
        </w:rPr>
      </w:pPr>
    </w:p>
    <w:p w:rsidR="00672DED" w:rsidRPr="00DD2040" w:rsidRDefault="00672DED" w:rsidP="00672DED">
      <w:pPr>
        <w:spacing w:after="0" w:line="240" w:lineRule="auto"/>
        <w:rPr>
          <w:rFonts w:ascii="Times New Roman" w:hAnsi="Times New Roman" w:cs="Times New Roman"/>
          <w:sz w:val="28"/>
          <w:szCs w:val="28"/>
        </w:rPr>
      </w:pPr>
    </w:p>
    <w:p w:rsidR="00672DED" w:rsidRPr="00DD2040" w:rsidRDefault="00672DED" w:rsidP="00672DED">
      <w:pPr>
        <w:spacing w:after="0" w:line="240" w:lineRule="auto"/>
        <w:rPr>
          <w:rFonts w:ascii="Times New Roman" w:hAnsi="Times New Roman" w:cs="Times New Roman"/>
          <w:sz w:val="28"/>
          <w:szCs w:val="28"/>
        </w:rPr>
      </w:pPr>
    </w:p>
    <w:p w:rsidR="00672DED" w:rsidRPr="00DD2040" w:rsidRDefault="00672DED" w:rsidP="00672DED">
      <w:pPr>
        <w:spacing w:after="0" w:line="240" w:lineRule="auto"/>
        <w:rPr>
          <w:rFonts w:ascii="Times New Roman" w:hAnsi="Times New Roman" w:cs="Times New Roman"/>
          <w:b/>
          <w:bCs/>
          <w:color w:val="000000"/>
          <w:sz w:val="28"/>
          <w:szCs w:val="28"/>
          <w:lang w:eastAsia="ru-RU"/>
        </w:rPr>
      </w:pPr>
    </w:p>
    <w:p w:rsidR="00672DED" w:rsidRPr="00DD2040" w:rsidRDefault="00672DED" w:rsidP="00672DED">
      <w:pPr>
        <w:spacing w:after="0" w:line="240" w:lineRule="auto"/>
        <w:jc w:val="center"/>
        <w:rPr>
          <w:rFonts w:ascii="Times New Roman" w:hAnsi="Times New Roman" w:cs="Times New Roman"/>
          <w:sz w:val="28"/>
          <w:szCs w:val="28"/>
          <w:lang w:eastAsia="ru-RU"/>
        </w:rPr>
      </w:pPr>
      <w:r w:rsidRPr="00DD2040">
        <w:rPr>
          <w:rFonts w:ascii="Times New Roman" w:hAnsi="Times New Roman" w:cs="Times New Roman"/>
          <w:b/>
          <w:bCs/>
          <w:color w:val="000000"/>
          <w:sz w:val="28"/>
          <w:szCs w:val="28"/>
          <w:lang w:eastAsia="ru-RU"/>
        </w:rPr>
        <w:t>Визуальные таблицы ритмов</w:t>
      </w:r>
    </w:p>
    <w:p w:rsidR="00672DED" w:rsidRPr="00DD2040" w:rsidRDefault="00672DED" w:rsidP="00672DED">
      <w:pPr>
        <w:spacing w:after="0" w:line="240" w:lineRule="auto"/>
        <w:ind w:firstLine="567"/>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 xml:space="preserve">Для успешного практического освоения различных ритмических узоров в «ИММИГРАДе» применяются визуальные таблицы ритмов. Чтение таких таблиц развивает внимание ребёнка, ритмическую координацию и навыки полиритмии. </w:t>
      </w:r>
    </w:p>
    <w:p w:rsidR="00672DED" w:rsidRDefault="00672DED" w:rsidP="00672DED">
      <w:pPr>
        <w:spacing w:after="0" w:line="240" w:lineRule="auto"/>
        <w:jc w:val="both"/>
        <w:rPr>
          <w:rFonts w:ascii="Times New Roman" w:hAnsi="Times New Roman" w:cs="Times New Roman"/>
          <w:color w:val="000000"/>
          <w:sz w:val="28"/>
          <w:szCs w:val="28"/>
          <w:lang w:eastAsia="ru-RU"/>
        </w:rPr>
      </w:pPr>
      <w:r w:rsidRPr="00DD2040">
        <w:rPr>
          <w:rFonts w:ascii="Times New Roman" w:hAnsi="Times New Roman" w:cs="Times New Roman"/>
          <w:color w:val="000000"/>
          <w:sz w:val="28"/>
          <w:szCs w:val="28"/>
          <w:lang w:eastAsia="ru-RU"/>
        </w:rPr>
        <w:t xml:space="preserve">Начните чтение ритмических таблиц с самой простой из них, в ней используются ритмические фигуры Вáн, Вá-Ни. </w:t>
      </w:r>
    </w:p>
    <w:p w:rsidR="00350CA2" w:rsidRPr="00DD2040" w:rsidRDefault="00350CA2" w:rsidP="00672DED">
      <w:p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Но в своей работе я использую более привычное прочтение ритма ритмослогами «ТА», «ТИ-ТИ», «ТИ-ли-ТИ-ли»</w:t>
      </w:r>
    </w:p>
    <w:p w:rsidR="00044394" w:rsidRPr="00044394" w:rsidRDefault="00044394" w:rsidP="0004439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bookmarkStart w:id="6" w:name="_GoBack"/>
      <w:bookmarkEnd w:id="6"/>
      <w:r w:rsidRPr="00044394">
        <w:rPr>
          <w:rFonts w:ascii="Times New Roman" w:eastAsia="Times New Roman" w:hAnsi="Times New Roman" w:cs="Times New Roman"/>
          <w:bCs/>
          <w:color w:val="000000" w:themeColor="text1"/>
          <w:sz w:val="28"/>
          <w:szCs w:val="28"/>
          <w:lang w:eastAsia="ru-RU"/>
        </w:rPr>
        <w:t xml:space="preserve">Свою перспективу в работе я вижу в следующем: </w:t>
      </w:r>
    </w:p>
    <w:p w:rsidR="00044394" w:rsidRPr="00044394" w:rsidRDefault="00044394" w:rsidP="00044394">
      <w:pPr>
        <w:spacing w:after="0" w:line="240" w:lineRule="auto"/>
        <w:jc w:val="center"/>
        <w:rPr>
          <w:rFonts w:ascii="Times New Roman" w:hAnsi="Times New Roman"/>
          <w:color w:val="000000" w:themeColor="text1"/>
          <w:sz w:val="28"/>
          <w:szCs w:val="28"/>
          <w:lang w:eastAsia="ru-RU"/>
        </w:rPr>
      </w:pPr>
      <w:r w:rsidRPr="00044394">
        <w:rPr>
          <w:rFonts w:ascii="Times New Roman" w:hAnsi="Times New Roman"/>
          <w:color w:val="000000" w:themeColor="text1"/>
          <w:sz w:val="28"/>
          <w:szCs w:val="28"/>
          <w:lang w:eastAsia="ru-RU"/>
        </w:rPr>
        <w:t>1.Накопление материала по инновационной деятельности «Театральная пятница».</w:t>
      </w:r>
    </w:p>
    <w:p w:rsidR="00044394" w:rsidRPr="00044394" w:rsidRDefault="00044394" w:rsidP="00044394">
      <w:pPr>
        <w:spacing w:after="0" w:line="240" w:lineRule="auto"/>
        <w:jc w:val="center"/>
        <w:rPr>
          <w:rFonts w:ascii="Times New Roman" w:hAnsi="Times New Roman"/>
          <w:color w:val="000000" w:themeColor="text1"/>
          <w:sz w:val="28"/>
          <w:szCs w:val="28"/>
          <w:lang w:eastAsia="ru-RU"/>
        </w:rPr>
      </w:pPr>
      <w:r w:rsidRPr="00044394">
        <w:rPr>
          <w:rFonts w:ascii="Times New Roman" w:hAnsi="Times New Roman"/>
          <w:color w:val="000000" w:themeColor="text1"/>
          <w:sz w:val="28"/>
          <w:szCs w:val="28"/>
          <w:lang w:eastAsia="ru-RU"/>
        </w:rPr>
        <w:t>2.Распространение опыта работы среди дошкольных учреждений г. Волгодонска.</w:t>
      </w:r>
    </w:p>
    <w:p w:rsidR="00044394" w:rsidRPr="00044394" w:rsidRDefault="00044394" w:rsidP="00044394">
      <w:pPr>
        <w:spacing w:after="0" w:line="240" w:lineRule="auto"/>
        <w:rPr>
          <w:rFonts w:ascii="Times New Roman" w:hAnsi="Times New Roman"/>
          <w:color w:val="000000" w:themeColor="text1"/>
          <w:sz w:val="28"/>
          <w:szCs w:val="28"/>
          <w:lang w:eastAsia="ru-RU"/>
        </w:rPr>
      </w:pPr>
      <w:r w:rsidRPr="00044394">
        <w:rPr>
          <w:rFonts w:ascii="Times New Roman" w:hAnsi="Times New Roman"/>
          <w:color w:val="000000" w:themeColor="text1"/>
          <w:sz w:val="28"/>
          <w:szCs w:val="28"/>
          <w:lang w:eastAsia="ru-RU"/>
        </w:rPr>
        <w:t>3. Привлечение большего контингента родителей в музыкально-творческую деятельность.</w:t>
      </w:r>
    </w:p>
    <w:p w:rsidR="00044394" w:rsidRDefault="00044394" w:rsidP="004D02E5">
      <w:pPr>
        <w:spacing w:after="0" w:line="240" w:lineRule="auto"/>
        <w:jc w:val="center"/>
        <w:rPr>
          <w:rFonts w:ascii="Times New Roman" w:hAnsi="Times New Roman"/>
          <w:b/>
          <w:color w:val="000000" w:themeColor="text1"/>
          <w:sz w:val="28"/>
          <w:szCs w:val="28"/>
          <w:lang w:eastAsia="ru-RU"/>
        </w:rPr>
      </w:pPr>
    </w:p>
    <w:p w:rsidR="004D02E5" w:rsidRPr="004D02E5" w:rsidRDefault="004D02E5" w:rsidP="004D02E5">
      <w:pPr>
        <w:spacing w:after="0" w:line="240" w:lineRule="auto"/>
        <w:jc w:val="center"/>
        <w:rPr>
          <w:rFonts w:ascii="Times New Roman" w:hAnsi="Times New Roman"/>
          <w:b/>
          <w:color w:val="000000" w:themeColor="text1"/>
          <w:sz w:val="28"/>
          <w:szCs w:val="28"/>
          <w:lang w:eastAsia="ru-RU"/>
        </w:rPr>
      </w:pPr>
      <w:r w:rsidRPr="004D02E5">
        <w:rPr>
          <w:rFonts w:ascii="Times New Roman" w:hAnsi="Times New Roman"/>
          <w:b/>
          <w:color w:val="000000" w:themeColor="text1"/>
          <w:sz w:val="28"/>
          <w:szCs w:val="28"/>
          <w:lang w:eastAsia="ru-RU"/>
        </w:rPr>
        <w:t>Заключение.</w:t>
      </w:r>
    </w:p>
    <w:p w:rsidR="004D02E5" w:rsidRPr="004D02E5" w:rsidRDefault="004D02E5" w:rsidP="005E2511">
      <w:pPr>
        <w:spacing w:after="0" w:line="240" w:lineRule="auto"/>
        <w:ind w:firstLine="567"/>
        <w:jc w:val="both"/>
        <w:rPr>
          <w:rFonts w:ascii="Times New Roman" w:hAnsi="Times New Roman"/>
          <w:color w:val="000000" w:themeColor="text1"/>
          <w:sz w:val="28"/>
          <w:szCs w:val="28"/>
          <w:lang w:eastAsia="ru-RU"/>
        </w:rPr>
      </w:pPr>
      <w:r w:rsidRPr="004D02E5">
        <w:rPr>
          <w:rFonts w:ascii="Times New Roman" w:hAnsi="Times New Roman"/>
          <w:color w:val="000000" w:themeColor="text1"/>
          <w:sz w:val="28"/>
          <w:szCs w:val="28"/>
          <w:lang w:eastAsia="ru-RU"/>
        </w:rPr>
        <w:t xml:space="preserve">Детское музицирование расширяет сферу образовательной деятельности ребенка, помогает преодолению излишней застенчивости, скованности, расширяет музыкальное воспитание ребенка и общий кругозор. Дети слышат звучание детских музыкальных инструментов и играют сами во время различных видов деятельности: пения, музыкально-ритмических движений, развлекательных игр. </w:t>
      </w:r>
    </w:p>
    <w:p w:rsidR="004D02E5" w:rsidRPr="004D02E5" w:rsidRDefault="004D02E5" w:rsidP="005E2511">
      <w:pPr>
        <w:spacing w:after="0" w:line="240" w:lineRule="auto"/>
        <w:ind w:firstLine="567"/>
        <w:jc w:val="both"/>
        <w:rPr>
          <w:rFonts w:ascii="Times New Roman" w:hAnsi="Times New Roman"/>
          <w:color w:val="000000" w:themeColor="text1"/>
          <w:sz w:val="28"/>
          <w:szCs w:val="28"/>
          <w:lang w:eastAsia="ru-RU"/>
        </w:rPr>
      </w:pPr>
      <w:r w:rsidRPr="004D02E5">
        <w:rPr>
          <w:rFonts w:ascii="Times New Roman" w:hAnsi="Times New Roman"/>
          <w:color w:val="000000" w:themeColor="text1"/>
          <w:sz w:val="28"/>
          <w:szCs w:val="28"/>
          <w:lang w:eastAsia="ru-RU"/>
        </w:rPr>
        <w:t>Получа</w:t>
      </w:r>
      <w:r>
        <w:rPr>
          <w:rFonts w:ascii="Times New Roman" w:hAnsi="Times New Roman"/>
          <w:color w:val="000000" w:themeColor="text1"/>
          <w:sz w:val="28"/>
          <w:szCs w:val="28"/>
          <w:lang w:eastAsia="ru-RU"/>
        </w:rPr>
        <w:t xml:space="preserve">я знания и навыки при освоении </w:t>
      </w:r>
      <w:r w:rsidR="005E2511">
        <w:rPr>
          <w:rFonts w:ascii="Times New Roman" w:hAnsi="Times New Roman"/>
          <w:color w:val="000000" w:themeColor="text1"/>
          <w:sz w:val="28"/>
          <w:szCs w:val="28"/>
          <w:lang w:eastAsia="ru-RU"/>
        </w:rPr>
        <w:t xml:space="preserve">игры на </w:t>
      </w:r>
      <w:r w:rsidRPr="004D02E5">
        <w:rPr>
          <w:rFonts w:ascii="Times New Roman" w:hAnsi="Times New Roman"/>
          <w:color w:val="000000" w:themeColor="text1"/>
          <w:sz w:val="28"/>
          <w:szCs w:val="28"/>
          <w:lang w:eastAsia="ru-RU"/>
        </w:rPr>
        <w:t>диатонических и шу</w:t>
      </w:r>
      <w:r w:rsidR="005E2511">
        <w:rPr>
          <w:rFonts w:ascii="Times New Roman" w:hAnsi="Times New Roman"/>
          <w:color w:val="000000" w:themeColor="text1"/>
          <w:sz w:val="28"/>
          <w:szCs w:val="28"/>
          <w:lang w:eastAsia="ru-RU"/>
        </w:rPr>
        <w:t xml:space="preserve">мовых музыкальных инструментах, обучающиеся </w:t>
      </w:r>
      <w:r w:rsidRPr="004D02E5">
        <w:rPr>
          <w:rFonts w:ascii="Times New Roman" w:hAnsi="Times New Roman"/>
          <w:color w:val="000000" w:themeColor="text1"/>
          <w:sz w:val="28"/>
          <w:szCs w:val="28"/>
          <w:lang w:eastAsia="ru-RU"/>
        </w:rPr>
        <w:t xml:space="preserve">расширяют не только музыкальный кругозор. </w:t>
      </w:r>
      <w:r>
        <w:rPr>
          <w:rFonts w:ascii="Times New Roman" w:hAnsi="Times New Roman"/>
          <w:color w:val="000000" w:themeColor="text1"/>
          <w:sz w:val="28"/>
          <w:szCs w:val="28"/>
          <w:lang w:eastAsia="ru-RU"/>
        </w:rPr>
        <w:t xml:space="preserve">Мои воспитанники </w:t>
      </w:r>
      <w:r w:rsidR="005E2511">
        <w:rPr>
          <w:rFonts w:ascii="Times New Roman" w:hAnsi="Times New Roman"/>
          <w:color w:val="000000" w:themeColor="text1"/>
          <w:sz w:val="28"/>
          <w:szCs w:val="28"/>
          <w:lang w:eastAsia="ru-RU"/>
        </w:rPr>
        <w:t>получают возможность окунуться на занятиях</w:t>
      </w:r>
      <w:r w:rsidRPr="004D02E5">
        <w:rPr>
          <w:rFonts w:ascii="Times New Roman" w:hAnsi="Times New Roman"/>
          <w:color w:val="000000" w:themeColor="text1"/>
          <w:sz w:val="28"/>
          <w:szCs w:val="28"/>
          <w:lang w:eastAsia="ru-RU"/>
        </w:rPr>
        <w:t xml:space="preserve"> в </w:t>
      </w:r>
      <w:r w:rsidRPr="004D02E5">
        <w:rPr>
          <w:rFonts w:ascii="Times New Roman" w:hAnsi="Times New Roman"/>
          <w:color w:val="000000" w:themeColor="text1"/>
          <w:sz w:val="28"/>
          <w:szCs w:val="28"/>
          <w:lang w:eastAsia="ru-RU"/>
        </w:rPr>
        <w:lastRenderedPageBreak/>
        <w:t xml:space="preserve">комфортную среду, где происходит активизация их познавательной деятельности.    В процессе такого образования неисчерпаемы возможности переживания каждым ребенком ситуации успеха, позиционируя себя в роли артиста на концертах, что благотворно сказывается на повышении его самооценки, укреплении его личного достоинства. </w:t>
      </w:r>
    </w:p>
    <w:p w:rsidR="004D02E5" w:rsidRPr="004D02E5" w:rsidRDefault="004D02E5" w:rsidP="004D02E5">
      <w:pPr>
        <w:spacing w:after="0" w:line="240" w:lineRule="auto"/>
        <w:jc w:val="both"/>
        <w:rPr>
          <w:rFonts w:ascii="Times New Roman" w:hAnsi="Times New Roman"/>
          <w:color w:val="000000" w:themeColor="text1"/>
          <w:sz w:val="28"/>
          <w:szCs w:val="28"/>
          <w:lang w:eastAsia="ru-RU"/>
        </w:rPr>
      </w:pPr>
      <w:r w:rsidRPr="004D02E5">
        <w:rPr>
          <w:rFonts w:ascii="Times New Roman" w:hAnsi="Times New Roman"/>
          <w:color w:val="000000" w:themeColor="text1"/>
          <w:sz w:val="28"/>
          <w:szCs w:val="28"/>
          <w:lang w:eastAsia="ru-RU"/>
        </w:rPr>
        <w:t>Поэтому, можно сделать вывод, что дополнительное образование данной направленности создает условия, чтобы дети смогли полноценно прожить пору детства.</w:t>
      </w:r>
    </w:p>
    <w:p w:rsidR="00044394" w:rsidRPr="004F27E9" w:rsidRDefault="00044394" w:rsidP="00044394">
      <w:pPr>
        <w:shd w:val="clear" w:color="auto" w:fill="FFFFFF"/>
        <w:spacing w:after="0" w:line="360" w:lineRule="atLeast"/>
        <w:rPr>
          <w:rFonts w:ascii="Times New Roman" w:hAnsi="Times New Roman"/>
          <w:b/>
          <w:color w:val="000000"/>
          <w:sz w:val="28"/>
          <w:szCs w:val="28"/>
        </w:rPr>
      </w:pPr>
      <w:r w:rsidRPr="00D218D4">
        <w:rPr>
          <w:rFonts w:ascii="Times New Roman" w:hAnsi="Times New Roman"/>
          <w:color w:val="000000"/>
          <w:sz w:val="28"/>
          <w:szCs w:val="28"/>
        </w:rPr>
        <w:t>Вот и все, я закончила свой урок,</w:t>
      </w:r>
    </w:p>
    <w:p w:rsidR="00044394" w:rsidRPr="00D218D4" w:rsidRDefault="00044394" w:rsidP="00044394">
      <w:pPr>
        <w:shd w:val="clear" w:color="auto" w:fill="FFFFFF"/>
        <w:spacing w:after="0" w:line="360" w:lineRule="atLeast"/>
        <w:rPr>
          <w:rFonts w:ascii="Times New Roman" w:hAnsi="Times New Roman"/>
          <w:color w:val="000000"/>
          <w:sz w:val="28"/>
          <w:szCs w:val="28"/>
        </w:rPr>
      </w:pPr>
      <w:r w:rsidRPr="00D218D4">
        <w:rPr>
          <w:rFonts w:ascii="Times New Roman" w:hAnsi="Times New Roman"/>
          <w:color w:val="000000"/>
          <w:sz w:val="28"/>
          <w:szCs w:val="28"/>
        </w:rPr>
        <w:t>И теперь мне пора подвести итог:</w:t>
      </w:r>
    </w:p>
    <w:p w:rsidR="00044394" w:rsidRPr="00D218D4" w:rsidRDefault="00044394" w:rsidP="00044394">
      <w:pPr>
        <w:shd w:val="clear" w:color="auto" w:fill="FFFFFF"/>
        <w:spacing w:after="0" w:line="360" w:lineRule="atLeast"/>
        <w:rPr>
          <w:rFonts w:ascii="Times New Roman" w:hAnsi="Times New Roman"/>
          <w:color w:val="000000"/>
          <w:sz w:val="28"/>
          <w:szCs w:val="28"/>
        </w:rPr>
      </w:pPr>
      <w:r w:rsidRPr="00D218D4">
        <w:rPr>
          <w:rFonts w:ascii="Times New Roman" w:hAnsi="Times New Roman"/>
          <w:color w:val="000000"/>
          <w:sz w:val="28"/>
          <w:szCs w:val="28"/>
        </w:rPr>
        <w:t>Наша цель: развивать и воспитывать,</w:t>
      </w:r>
    </w:p>
    <w:p w:rsidR="00044394" w:rsidRPr="00D218D4" w:rsidRDefault="00044394" w:rsidP="00044394">
      <w:pPr>
        <w:shd w:val="clear" w:color="auto" w:fill="FFFFFF"/>
        <w:spacing w:after="0" w:line="360" w:lineRule="atLeast"/>
        <w:rPr>
          <w:rFonts w:ascii="Times New Roman" w:hAnsi="Times New Roman"/>
          <w:color w:val="000000"/>
          <w:sz w:val="28"/>
          <w:szCs w:val="28"/>
        </w:rPr>
      </w:pPr>
      <w:r w:rsidRPr="00D218D4">
        <w:rPr>
          <w:rFonts w:ascii="Times New Roman" w:hAnsi="Times New Roman"/>
          <w:color w:val="000000"/>
          <w:sz w:val="28"/>
          <w:szCs w:val="28"/>
        </w:rPr>
        <w:t>И частичку души своей вкладывать.</w:t>
      </w:r>
    </w:p>
    <w:p w:rsidR="00044394" w:rsidRPr="00D218D4" w:rsidRDefault="00044394" w:rsidP="00044394">
      <w:pPr>
        <w:shd w:val="clear" w:color="auto" w:fill="FFFFFF"/>
        <w:spacing w:after="0" w:line="360" w:lineRule="atLeast"/>
        <w:ind w:firstLine="708"/>
        <w:rPr>
          <w:rFonts w:ascii="Times New Roman" w:hAnsi="Times New Roman"/>
          <w:color w:val="000000"/>
          <w:sz w:val="28"/>
          <w:szCs w:val="28"/>
        </w:rPr>
      </w:pPr>
      <w:r w:rsidRPr="00D218D4">
        <w:rPr>
          <w:rFonts w:ascii="Times New Roman" w:hAnsi="Times New Roman"/>
          <w:color w:val="000000"/>
          <w:sz w:val="28"/>
          <w:szCs w:val="28"/>
        </w:rPr>
        <w:t>Если дети поют и танцуют,</w:t>
      </w:r>
    </w:p>
    <w:p w:rsidR="00044394" w:rsidRPr="00D218D4" w:rsidRDefault="00044394" w:rsidP="00044394">
      <w:pPr>
        <w:shd w:val="clear" w:color="auto" w:fill="FFFFFF"/>
        <w:spacing w:after="0" w:line="360" w:lineRule="atLeast"/>
        <w:ind w:firstLine="708"/>
        <w:rPr>
          <w:rFonts w:ascii="Times New Roman" w:hAnsi="Times New Roman"/>
          <w:color w:val="000000"/>
          <w:sz w:val="28"/>
          <w:szCs w:val="28"/>
        </w:rPr>
      </w:pPr>
      <w:r w:rsidRPr="00D218D4">
        <w:rPr>
          <w:rFonts w:ascii="Times New Roman" w:hAnsi="Times New Roman"/>
          <w:color w:val="000000"/>
          <w:sz w:val="28"/>
          <w:szCs w:val="28"/>
        </w:rPr>
        <w:t>Музицируют или рисуют,</w:t>
      </w:r>
    </w:p>
    <w:p w:rsidR="00044394" w:rsidRPr="00D218D4" w:rsidRDefault="00044394" w:rsidP="00044394">
      <w:pPr>
        <w:shd w:val="clear" w:color="auto" w:fill="FFFFFF"/>
        <w:spacing w:after="0" w:line="360" w:lineRule="atLeast"/>
        <w:ind w:firstLine="708"/>
        <w:rPr>
          <w:rFonts w:ascii="Times New Roman" w:hAnsi="Times New Roman"/>
          <w:color w:val="000000"/>
          <w:sz w:val="28"/>
          <w:szCs w:val="28"/>
        </w:rPr>
      </w:pPr>
      <w:r w:rsidRPr="00D218D4">
        <w:rPr>
          <w:rFonts w:ascii="Times New Roman" w:hAnsi="Times New Roman"/>
          <w:color w:val="000000"/>
          <w:sz w:val="28"/>
          <w:szCs w:val="28"/>
        </w:rPr>
        <w:t>Значит дети счастливее стали</w:t>
      </w:r>
    </w:p>
    <w:p w:rsidR="00044394" w:rsidRPr="00D218D4" w:rsidRDefault="00044394" w:rsidP="00044394">
      <w:pPr>
        <w:shd w:val="clear" w:color="auto" w:fill="FFFFFF"/>
        <w:spacing w:after="0" w:line="360" w:lineRule="atLeast"/>
        <w:ind w:firstLine="708"/>
        <w:rPr>
          <w:rFonts w:ascii="Times New Roman" w:hAnsi="Times New Roman"/>
          <w:color w:val="000000"/>
          <w:sz w:val="28"/>
          <w:szCs w:val="28"/>
        </w:rPr>
      </w:pPr>
      <w:r w:rsidRPr="00D218D4">
        <w:rPr>
          <w:rFonts w:ascii="Times New Roman" w:hAnsi="Times New Roman"/>
          <w:color w:val="000000"/>
          <w:sz w:val="28"/>
          <w:szCs w:val="28"/>
        </w:rPr>
        <w:t>Им мы в этом чуть-чуть помогали.</w:t>
      </w:r>
    </w:p>
    <w:p w:rsidR="00044394" w:rsidRPr="00D218D4" w:rsidRDefault="00044394" w:rsidP="00044394">
      <w:pPr>
        <w:shd w:val="clear" w:color="auto" w:fill="FFFFFF"/>
        <w:spacing w:after="0" w:line="360" w:lineRule="atLeast"/>
        <w:rPr>
          <w:rFonts w:ascii="Times New Roman" w:hAnsi="Times New Roman"/>
          <w:color w:val="000000"/>
          <w:sz w:val="28"/>
          <w:szCs w:val="28"/>
        </w:rPr>
      </w:pPr>
      <w:r w:rsidRPr="00D218D4">
        <w:rPr>
          <w:rFonts w:ascii="Times New Roman" w:hAnsi="Times New Roman"/>
          <w:color w:val="000000"/>
          <w:sz w:val="28"/>
          <w:szCs w:val="28"/>
        </w:rPr>
        <w:t> </w:t>
      </w:r>
      <w:r>
        <w:rPr>
          <w:rFonts w:ascii="Times New Roman" w:hAnsi="Times New Roman"/>
          <w:color w:val="000000"/>
          <w:sz w:val="28"/>
          <w:szCs w:val="28"/>
        </w:rPr>
        <w:tab/>
      </w:r>
      <w:r>
        <w:rPr>
          <w:rFonts w:ascii="Times New Roman" w:hAnsi="Times New Roman"/>
          <w:color w:val="000000"/>
          <w:sz w:val="28"/>
          <w:szCs w:val="28"/>
        </w:rPr>
        <w:tab/>
      </w:r>
      <w:r w:rsidRPr="00D218D4">
        <w:rPr>
          <w:rFonts w:ascii="Times New Roman" w:hAnsi="Times New Roman"/>
          <w:color w:val="000000"/>
          <w:sz w:val="28"/>
          <w:szCs w:val="28"/>
        </w:rPr>
        <w:t>Если дети смеются, играют,</w:t>
      </w:r>
    </w:p>
    <w:p w:rsidR="00044394" w:rsidRPr="00D218D4" w:rsidRDefault="00044394" w:rsidP="00044394">
      <w:pPr>
        <w:shd w:val="clear" w:color="auto" w:fill="FFFFFF"/>
        <w:spacing w:after="0" w:line="360" w:lineRule="atLeast"/>
        <w:ind w:left="708" w:firstLine="708"/>
        <w:rPr>
          <w:rFonts w:ascii="Times New Roman" w:hAnsi="Times New Roman"/>
          <w:color w:val="000000"/>
          <w:sz w:val="28"/>
          <w:szCs w:val="28"/>
        </w:rPr>
      </w:pPr>
      <w:r w:rsidRPr="00D218D4">
        <w:rPr>
          <w:rFonts w:ascii="Times New Roman" w:hAnsi="Times New Roman"/>
          <w:color w:val="000000"/>
          <w:sz w:val="28"/>
          <w:szCs w:val="28"/>
        </w:rPr>
        <w:t>С удовольствием зал посещают,</w:t>
      </w:r>
    </w:p>
    <w:p w:rsidR="00044394" w:rsidRPr="00D218D4" w:rsidRDefault="00044394" w:rsidP="00044394">
      <w:pPr>
        <w:shd w:val="clear" w:color="auto" w:fill="FFFFFF"/>
        <w:spacing w:after="0" w:line="360" w:lineRule="atLeast"/>
        <w:ind w:left="708" w:firstLine="708"/>
        <w:rPr>
          <w:rFonts w:ascii="Times New Roman" w:hAnsi="Times New Roman"/>
          <w:color w:val="000000"/>
          <w:sz w:val="28"/>
          <w:szCs w:val="28"/>
        </w:rPr>
      </w:pPr>
      <w:r w:rsidRPr="00D218D4">
        <w:rPr>
          <w:rFonts w:ascii="Times New Roman" w:hAnsi="Times New Roman"/>
          <w:color w:val="000000"/>
          <w:sz w:val="28"/>
          <w:szCs w:val="28"/>
        </w:rPr>
        <w:t>Значит, трудимся мы не напрасно</w:t>
      </w:r>
    </w:p>
    <w:p w:rsidR="00044394" w:rsidRPr="00FA7432" w:rsidRDefault="00044394" w:rsidP="00044394">
      <w:pPr>
        <w:shd w:val="clear" w:color="auto" w:fill="FFFFFF"/>
        <w:spacing w:after="0" w:line="360" w:lineRule="atLeast"/>
        <w:ind w:left="708" w:firstLine="708"/>
        <w:rPr>
          <w:rFonts w:ascii="Times New Roman" w:hAnsi="Times New Roman"/>
          <w:color w:val="000000"/>
          <w:sz w:val="28"/>
          <w:szCs w:val="28"/>
        </w:rPr>
      </w:pPr>
      <w:r w:rsidRPr="00D218D4">
        <w:rPr>
          <w:rFonts w:ascii="Times New Roman" w:hAnsi="Times New Roman"/>
          <w:color w:val="000000"/>
          <w:sz w:val="28"/>
          <w:szCs w:val="28"/>
        </w:rPr>
        <w:t>И профессия наша прекрасна!</w:t>
      </w:r>
    </w:p>
    <w:p w:rsidR="00044394" w:rsidRPr="008D5540" w:rsidRDefault="00044394" w:rsidP="00044394">
      <w:pPr>
        <w:spacing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Источники:</w:t>
      </w:r>
    </w:p>
    <w:p w:rsidR="00044394" w:rsidRPr="008077CA" w:rsidRDefault="00044394" w:rsidP="00044394">
      <w:pPr>
        <w:pStyle w:val="ae"/>
        <w:numPr>
          <w:ilvl w:val="0"/>
          <w:numId w:val="9"/>
        </w:numPr>
        <w:spacing w:line="24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Федеральный закон «Об образовании в Российской Федерации». 29.12.2012 № 273-ФЗ</w:t>
      </w:r>
    </w:p>
    <w:p w:rsidR="00044394" w:rsidRDefault="00044394" w:rsidP="00044394">
      <w:pPr>
        <w:pStyle w:val="ae"/>
        <w:numPr>
          <w:ilvl w:val="0"/>
          <w:numId w:val="9"/>
        </w:numPr>
        <w:spacing w:line="24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Федеральный государственный стандарт дошкольного образования. Приказ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w:t>
      </w:r>
    </w:p>
    <w:p w:rsidR="00044394" w:rsidRPr="008077CA" w:rsidRDefault="00044394" w:rsidP="00044394">
      <w:pPr>
        <w:pStyle w:val="ae"/>
        <w:numPr>
          <w:ilvl w:val="0"/>
          <w:numId w:val="9"/>
        </w:numPr>
        <w:shd w:val="clear" w:color="auto" w:fill="FFFFFF"/>
        <w:spacing w:after="285" w:line="240" w:lineRule="auto"/>
        <w:jc w:val="both"/>
        <w:rPr>
          <w:rFonts w:ascii="Roboto-Regular" w:eastAsia="Times New Roman" w:hAnsi="Roboto-Regular" w:cs="Times New Roman"/>
          <w:color w:val="000000"/>
          <w:sz w:val="28"/>
          <w:szCs w:val="28"/>
        </w:rPr>
      </w:pPr>
      <w:r w:rsidRPr="008077CA">
        <w:rPr>
          <w:rFonts w:ascii="Roboto-Regular" w:eastAsia="Times New Roman" w:hAnsi="Roboto-Regular" w:cs="Times New Roman"/>
          <w:color w:val="000000"/>
          <w:sz w:val="28"/>
          <w:szCs w:val="28"/>
        </w:rPr>
        <w:t>Ветлугина Н.А. Музыкальное воспитание в детском са</w:t>
      </w:r>
      <w:r>
        <w:rPr>
          <w:rFonts w:ascii="Roboto-Regular" w:eastAsia="Times New Roman" w:hAnsi="Roboto-Regular" w:cs="Times New Roman"/>
          <w:color w:val="000000"/>
          <w:sz w:val="28"/>
          <w:szCs w:val="28"/>
        </w:rPr>
        <w:t>ду - М.:Просвещение, 1981</w:t>
      </w:r>
      <w:r w:rsidRPr="008077CA">
        <w:rPr>
          <w:rFonts w:ascii="Roboto-Regular" w:eastAsia="Times New Roman" w:hAnsi="Roboto-Regular" w:cs="Times New Roman"/>
          <w:color w:val="000000"/>
          <w:sz w:val="28"/>
          <w:szCs w:val="28"/>
        </w:rPr>
        <w:t>;</w:t>
      </w:r>
    </w:p>
    <w:p w:rsidR="00044394" w:rsidRDefault="00044394" w:rsidP="00044394">
      <w:pPr>
        <w:pStyle w:val="ae"/>
        <w:numPr>
          <w:ilvl w:val="0"/>
          <w:numId w:val="9"/>
        </w:numPr>
        <w:shd w:val="clear" w:color="auto" w:fill="FFFFFF"/>
        <w:spacing w:after="285" w:line="240" w:lineRule="auto"/>
        <w:rPr>
          <w:rFonts w:ascii="Times New Roman" w:eastAsia="Times New Roman" w:hAnsi="Times New Roman" w:cs="Times New Roman"/>
          <w:color w:val="000000"/>
          <w:sz w:val="28"/>
          <w:szCs w:val="28"/>
        </w:rPr>
      </w:pPr>
      <w:r w:rsidRPr="008077CA">
        <w:rPr>
          <w:rFonts w:ascii="Times New Roman" w:eastAsia="Times New Roman" w:hAnsi="Times New Roman" w:cs="Times New Roman"/>
          <w:color w:val="000000"/>
          <w:sz w:val="28"/>
          <w:szCs w:val="28"/>
        </w:rPr>
        <w:t>Выготский Л.С. Воображение и творчество в детском возрасте. М., 1997;</w:t>
      </w:r>
    </w:p>
    <w:p w:rsidR="00692E92" w:rsidRDefault="00F719C7" w:rsidP="00692E92">
      <w:pPr>
        <w:pStyle w:val="ae"/>
        <w:numPr>
          <w:ilvl w:val="0"/>
          <w:numId w:val="9"/>
        </w:numPr>
        <w:shd w:val="clear" w:color="auto" w:fill="FFFFFF"/>
        <w:spacing w:after="285" w:line="240" w:lineRule="auto"/>
        <w:rPr>
          <w:rFonts w:ascii="Times New Roman" w:eastAsia="Times New Roman" w:hAnsi="Times New Roman" w:cs="Times New Roman"/>
          <w:color w:val="000000"/>
          <w:sz w:val="28"/>
          <w:szCs w:val="28"/>
        </w:rPr>
      </w:pPr>
      <w:hyperlink r:id="rId41" w:history="1">
        <w:r w:rsidR="00692E92" w:rsidRPr="00E94F27">
          <w:rPr>
            <w:rStyle w:val="ad"/>
            <w:rFonts w:ascii="Times New Roman" w:eastAsia="Times New Roman" w:hAnsi="Times New Roman" w:cs="Times New Roman"/>
            <w:sz w:val="28"/>
            <w:szCs w:val="28"/>
          </w:rPr>
          <w:t>https://vk.com/cvetnye_noty</w:t>
        </w:r>
      </w:hyperlink>
      <w:r w:rsidR="00692E92">
        <w:rPr>
          <w:rFonts w:ascii="Times New Roman" w:eastAsia="Times New Roman" w:hAnsi="Times New Roman" w:cs="Times New Roman"/>
          <w:color w:val="000000"/>
          <w:sz w:val="28"/>
          <w:szCs w:val="28"/>
        </w:rPr>
        <w:t>;</w:t>
      </w:r>
    </w:p>
    <w:p w:rsidR="00692E92" w:rsidRDefault="00F719C7" w:rsidP="00692E92">
      <w:pPr>
        <w:pStyle w:val="ae"/>
        <w:numPr>
          <w:ilvl w:val="0"/>
          <w:numId w:val="9"/>
        </w:numPr>
        <w:shd w:val="clear" w:color="auto" w:fill="FFFFFF"/>
        <w:spacing w:after="285" w:line="240" w:lineRule="auto"/>
        <w:rPr>
          <w:rFonts w:ascii="Times New Roman" w:eastAsia="Times New Roman" w:hAnsi="Times New Roman" w:cs="Times New Roman"/>
          <w:color w:val="000000"/>
          <w:sz w:val="28"/>
          <w:szCs w:val="28"/>
        </w:rPr>
      </w:pPr>
      <w:hyperlink r:id="rId42" w:history="1">
        <w:r w:rsidR="00692E92" w:rsidRPr="00E94F27">
          <w:rPr>
            <w:rStyle w:val="ad"/>
            <w:rFonts w:ascii="Times New Roman" w:eastAsia="Times New Roman" w:hAnsi="Times New Roman" w:cs="Times New Roman"/>
            <w:sz w:val="28"/>
            <w:szCs w:val="28"/>
          </w:rPr>
          <w:t>https://immigrad.com/metodrazrabotki</w:t>
        </w:r>
      </w:hyperlink>
      <w:r w:rsidR="00692E92">
        <w:rPr>
          <w:rFonts w:ascii="Times New Roman" w:eastAsia="Times New Roman" w:hAnsi="Times New Roman" w:cs="Times New Roman"/>
          <w:color w:val="000000"/>
          <w:sz w:val="28"/>
          <w:szCs w:val="28"/>
        </w:rPr>
        <w:t>;</w:t>
      </w:r>
    </w:p>
    <w:p w:rsidR="00692E92" w:rsidRPr="007B5F6A" w:rsidRDefault="00692E92" w:rsidP="00692E92">
      <w:pPr>
        <w:pStyle w:val="ae"/>
        <w:numPr>
          <w:ilvl w:val="0"/>
          <w:numId w:val="9"/>
        </w:numPr>
        <w:shd w:val="clear" w:color="auto" w:fill="FFFFFF"/>
        <w:spacing w:after="285" w:line="240" w:lineRule="auto"/>
        <w:rPr>
          <w:rFonts w:ascii="Times New Roman" w:eastAsia="Times New Roman" w:hAnsi="Times New Roman" w:cs="Times New Roman"/>
          <w:color w:val="000000"/>
          <w:sz w:val="28"/>
          <w:szCs w:val="28"/>
        </w:rPr>
      </w:pPr>
      <w:r w:rsidRPr="00692E92">
        <w:rPr>
          <w:rFonts w:ascii="Times New Roman" w:eastAsia="Times New Roman" w:hAnsi="Times New Roman" w:cs="Times New Roman"/>
          <w:color w:val="000000"/>
          <w:sz w:val="28"/>
          <w:szCs w:val="28"/>
        </w:rPr>
        <w:t>https://yandex.ru/video/preview/?filmId=7720179778191055973&amp;text=%D0</w:t>
      </w:r>
      <w:r>
        <w:rPr>
          <w:rFonts w:ascii="Times New Roman" w:eastAsia="Times New Roman" w:hAnsi="Times New Roman" w:cs="Times New Roman"/>
          <w:color w:val="000000"/>
          <w:sz w:val="28"/>
          <w:szCs w:val="28"/>
        </w:rPr>
        <w:t>.</w:t>
      </w:r>
    </w:p>
    <w:p w:rsidR="00672DED" w:rsidRDefault="00672DED" w:rsidP="00672DED">
      <w:pPr>
        <w:spacing w:after="0" w:line="240" w:lineRule="auto"/>
        <w:jc w:val="both"/>
        <w:rPr>
          <w:rFonts w:ascii="Times New Roman" w:hAnsi="Times New Roman"/>
          <w:b/>
          <w:color w:val="000000" w:themeColor="text1"/>
          <w:sz w:val="28"/>
          <w:szCs w:val="28"/>
          <w:lang w:eastAsia="ru-RU"/>
        </w:rPr>
      </w:pPr>
    </w:p>
    <w:p w:rsidR="00672DED" w:rsidRPr="007B7C20" w:rsidRDefault="00672DED" w:rsidP="00672DED">
      <w:pPr>
        <w:spacing w:after="0" w:line="240" w:lineRule="auto"/>
        <w:jc w:val="both"/>
        <w:rPr>
          <w:rFonts w:ascii="Times New Roman" w:hAnsi="Times New Roman" w:cs="Times New Roman"/>
          <w:sz w:val="28"/>
          <w:szCs w:val="28"/>
        </w:rPr>
      </w:pPr>
    </w:p>
    <w:sectPr w:rsidR="00672DED" w:rsidRPr="007B7C20" w:rsidSect="00CB7BD8">
      <w:footerReference w:type="default" r:id="rId43"/>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1D3" w:rsidRDefault="00CA11D3" w:rsidP="00C43686">
      <w:pPr>
        <w:spacing w:after="0" w:line="240" w:lineRule="auto"/>
      </w:pPr>
      <w:r>
        <w:separator/>
      </w:r>
    </w:p>
  </w:endnote>
  <w:endnote w:type="continuationSeparator" w:id="0">
    <w:p w:rsidR="00CA11D3" w:rsidRDefault="00CA11D3" w:rsidP="00C436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817058"/>
      <w:docPartObj>
        <w:docPartGallery w:val="Page Numbers (Bottom of Page)"/>
        <w:docPartUnique/>
      </w:docPartObj>
    </w:sdtPr>
    <w:sdtContent>
      <w:p w:rsidR="00C43686" w:rsidRDefault="00F719C7">
        <w:pPr>
          <w:pStyle w:val="a7"/>
          <w:jc w:val="right"/>
        </w:pPr>
        <w:r>
          <w:fldChar w:fldCharType="begin"/>
        </w:r>
        <w:r w:rsidR="00C43686">
          <w:instrText>PAGE   \* MERGEFORMAT</w:instrText>
        </w:r>
        <w:r>
          <w:fldChar w:fldCharType="separate"/>
        </w:r>
        <w:r w:rsidR="00153C57">
          <w:rPr>
            <w:noProof/>
          </w:rPr>
          <w:t>2</w:t>
        </w:r>
        <w:r>
          <w:fldChar w:fldCharType="end"/>
        </w:r>
      </w:p>
    </w:sdtContent>
  </w:sdt>
  <w:p w:rsidR="00C43686" w:rsidRDefault="00C4368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1D3" w:rsidRDefault="00CA11D3" w:rsidP="00C43686">
      <w:pPr>
        <w:spacing w:after="0" w:line="240" w:lineRule="auto"/>
      </w:pPr>
      <w:r>
        <w:separator/>
      </w:r>
    </w:p>
  </w:footnote>
  <w:footnote w:type="continuationSeparator" w:id="0">
    <w:p w:rsidR="00CA11D3" w:rsidRDefault="00CA11D3" w:rsidP="00C436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81DE9"/>
    <w:multiLevelType w:val="multilevel"/>
    <w:tmpl w:val="67FA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1E21DE"/>
    <w:multiLevelType w:val="multilevel"/>
    <w:tmpl w:val="D1C0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F776A0"/>
    <w:multiLevelType w:val="multilevel"/>
    <w:tmpl w:val="598E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F10470"/>
    <w:multiLevelType w:val="multilevel"/>
    <w:tmpl w:val="E17C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0F749B"/>
    <w:multiLevelType w:val="hybridMultilevel"/>
    <w:tmpl w:val="A9AEE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FD50E9"/>
    <w:multiLevelType w:val="multilevel"/>
    <w:tmpl w:val="80DE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702A36"/>
    <w:multiLevelType w:val="multilevel"/>
    <w:tmpl w:val="0CD8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187A91"/>
    <w:multiLevelType w:val="hybridMultilevel"/>
    <w:tmpl w:val="D466D958"/>
    <w:lvl w:ilvl="0" w:tplc="8F5075C0">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6F45296"/>
    <w:multiLevelType w:val="multilevel"/>
    <w:tmpl w:val="06A4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8"/>
  </w:num>
  <w:num w:numId="4">
    <w:abstractNumId w:val="0"/>
  </w:num>
  <w:num w:numId="5">
    <w:abstractNumId w:val="3"/>
  </w:num>
  <w:num w:numId="6">
    <w:abstractNumId w:val="5"/>
  </w:num>
  <w:num w:numId="7">
    <w:abstractNumId w:val="1"/>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724F9"/>
    <w:rsid w:val="0000605F"/>
    <w:rsid w:val="00024052"/>
    <w:rsid w:val="00032A76"/>
    <w:rsid w:val="00044394"/>
    <w:rsid w:val="0005060A"/>
    <w:rsid w:val="00055FE4"/>
    <w:rsid w:val="000916C2"/>
    <w:rsid w:val="000960B0"/>
    <w:rsid w:val="000972B2"/>
    <w:rsid w:val="000E0BEE"/>
    <w:rsid w:val="000E456E"/>
    <w:rsid w:val="001450B8"/>
    <w:rsid w:val="00153C57"/>
    <w:rsid w:val="00162855"/>
    <w:rsid w:val="0017285C"/>
    <w:rsid w:val="00184C5D"/>
    <w:rsid w:val="001B0DBB"/>
    <w:rsid w:val="001E432C"/>
    <w:rsid w:val="001E5839"/>
    <w:rsid w:val="001E5BE4"/>
    <w:rsid w:val="001F7638"/>
    <w:rsid w:val="0020268A"/>
    <w:rsid w:val="00233863"/>
    <w:rsid w:val="00290D0B"/>
    <w:rsid w:val="002A30C9"/>
    <w:rsid w:val="002D5454"/>
    <w:rsid w:val="002F0223"/>
    <w:rsid w:val="00301E4E"/>
    <w:rsid w:val="0030702D"/>
    <w:rsid w:val="00307AA6"/>
    <w:rsid w:val="00334334"/>
    <w:rsid w:val="00350CA2"/>
    <w:rsid w:val="00377CAD"/>
    <w:rsid w:val="003A7B64"/>
    <w:rsid w:val="003B38B7"/>
    <w:rsid w:val="003B4DB9"/>
    <w:rsid w:val="003D2115"/>
    <w:rsid w:val="003E14B1"/>
    <w:rsid w:val="003E652C"/>
    <w:rsid w:val="003F5D45"/>
    <w:rsid w:val="00485E65"/>
    <w:rsid w:val="004C6421"/>
    <w:rsid w:val="004D02E5"/>
    <w:rsid w:val="004E604E"/>
    <w:rsid w:val="00563BF0"/>
    <w:rsid w:val="00566D57"/>
    <w:rsid w:val="005A2908"/>
    <w:rsid w:val="005A7E33"/>
    <w:rsid w:val="005E2511"/>
    <w:rsid w:val="005E7AD0"/>
    <w:rsid w:val="005F6466"/>
    <w:rsid w:val="00605D08"/>
    <w:rsid w:val="006724F9"/>
    <w:rsid w:val="00672DED"/>
    <w:rsid w:val="00692E92"/>
    <w:rsid w:val="0069426E"/>
    <w:rsid w:val="006C0BA9"/>
    <w:rsid w:val="006C165C"/>
    <w:rsid w:val="007148AD"/>
    <w:rsid w:val="00724CCA"/>
    <w:rsid w:val="00727F23"/>
    <w:rsid w:val="007336E0"/>
    <w:rsid w:val="0076565B"/>
    <w:rsid w:val="00765E2B"/>
    <w:rsid w:val="00774D6E"/>
    <w:rsid w:val="007765BD"/>
    <w:rsid w:val="00796510"/>
    <w:rsid w:val="007B4188"/>
    <w:rsid w:val="007B7C20"/>
    <w:rsid w:val="007C67F5"/>
    <w:rsid w:val="007E0C1D"/>
    <w:rsid w:val="007E1C1C"/>
    <w:rsid w:val="00801F81"/>
    <w:rsid w:val="00844699"/>
    <w:rsid w:val="008B479E"/>
    <w:rsid w:val="008C6C4A"/>
    <w:rsid w:val="008D524E"/>
    <w:rsid w:val="00911704"/>
    <w:rsid w:val="00913DEA"/>
    <w:rsid w:val="00937979"/>
    <w:rsid w:val="009674B1"/>
    <w:rsid w:val="009F3971"/>
    <w:rsid w:val="00A26620"/>
    <w:rsid w:val="00A416CD"/>
    <w:rsid w:val="00A42DF0"/>
    <w:rsid w:val="00A444DD"/>
    <w:rsid w:val="00A55892"/>
    <w:rsid w:val="00A57E06"/>
    <w:rsid w:val="00A62972"/>
    <w:rsid w:val="00AB7691"/>
    <w:rsid w:val="00AC5DFA"/>
    <w:rsid w:val="00AD3F73"/>
    <w:rsid w:val="00B40ECB"/>
    <w:rsid w:val="00B8297A"/>
    <w:rsid w:val="00BA59D1"/>
    <w:rsid w:val="00BA683E"/>
    <w:rsid w:val="00BD262D"/>
    <w:rsid w:val="00BD7192"/>
    <w:rsid w:val="00BF4887"/>
    <w:rsid w:val="00C069F6"/>
    <w:rsid w:val="00C14666"/>
    <w:rsid w:val="00C21D04"/>
    <w:rsid w:val="00C33DFA"/>
    <w:rsid w:val="00C34921"/>
    <w:rsid w:val="00C43686"/>
    <w:rsid w:val="00C63097"/>
    <w:rsid w:val="00C72895"/>
    <w:rsid w:val="00C75ACC"/>
    <w:rsid w:val="00C83CE7"/>
    <w:rsid w:val="00C91BE1"/>
    <w:rsid w:val="00CA11D3"/>
    <w:rsid w:val="00CA4EEF"/>
    <w:rsid w:val="00CA6494"/>
    <w:rsid w:val="00CA7326"/>
    <w:rsid w:val="00CB0EA5"/>
    <w:rsid w:val="00CB7BD8"/>
    <w:rsid w:val="00D14B96"/>
    <w:rsid w:val="00D32C6F"/>
    <w:rsid w:val="00D563AE"/>
    <w:rsid w:val="00D66C3F"/>
    <w:rsid w:val="00D8428E"/>
    <w:rsid w:val="00DB2194"/>
    <w:rsid w:val="00E0401D"/>
    <w:rsid w:val="00E13D4A"/>
    <w:rsid w:val="00E208D3"/>
    <w:rsid w:val="00E23ACB"/>
    <w:rsid w:val="00E76165"/>
    <w:rsid w:val="00E84049"/>
    <w:rsid w:val="00ED6F7E"/>
    <w:rsid w:val="00ED7CF8"/>
    <w:rsid w:val="00F35E61"/>
    <w:rsid w:val="00F56464"/>
    <w:rsid w:val="00F65D7D"/>
    <w:rsid w:val="00F662ED"/>
    <w:rsid w:val="00F719C7"/>
    <w:rsid w:val="00FC57A4"/>
    <w:rsid w:val="00FF4E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9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rsid w:val="00CB0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4E6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4E604E"/>
    <w:rPr>
      <w:b/>
      <w:bCs/>
    </w:rPr>
  </w:style>
  <w:style w:type="paragraph" w:styleId="a5">
    <w:name w:val="header"/>
    <w:basedOn w:val="a"/>
    <w:link w:val="a6"/>
    <w:uiPriority w:val="99"/>
    <w:unhideWhenUsed/>
    <w:rsid w:val="00C436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3686"/>
  </w:style>
  <w:style w:type="paragraph" w:styleId="a7">
    <w:name w:val="footer"/>
    <w:basedOn w:val="a"/>
    <w:link w:val="a8"/>
    <w:uiPriority w:val="99"/>
    <w:unhideWhenUsed/>
    <w:rsid w:val="00C436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3686"/>
  </w:style>
  <w:style w:type="paragraph" w:styleId="a9">
    <w:name w:val="Balloon Text"/>
    <w:basedOn w:val="a"/>
    <w:link w:val="aa"/>
    <w:uiPriority w:val="99"/>
    <w:semiHidden/>
    <w:unhideWhenUsed/>
    <w:rsid w:val="00C4368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43686"/>
    <w:rPr>
      <w:rFonts w:ascii="Segoe UI" w:hAnsi="Segoe UI" w:cs="Segoe UI"/>
      <w:sz w:val="18"/>
      <w:szCs w:val="18"/>
    </w:rPr>
  </w:style>
  <w:style w:type="paragraph" w:styleId="ab">
    <w:name w:val="Subtitle"/>
    <w:basedOn w:val="a"/>
    <w:link w:val="ac"/>
    <w:qFormat/>
    <w:rsid w:val="00C43686"/>
    <w:pPr>
      <w:spacing w:after="0" w:line="288" w:lineRule="auto"/>
      <w:ind w:right="567"/>
      <w:jc w:val="center"/>
    </w:pPr>
    <w:rPr>
      <w:rFonts w:ascii="Times New Roman" w:eastAsia="Times New Roman" w:hAnsi="Times New Roman" w:cs="Times New Roman"/>
      <w:sz w:val="32"/>
      <w:szCs w:val="20"/>
      <w:lang w:eastAsia="ru-RU"/>
    </w:rPr>
  </w:style>
  <w:style w:type="character" w:customStyle="1" w:styleId="ac">
    <w:name w:val="Подзаголовок Знак"/>
    <w:basedOn w:val="a0"/>
    <w:link w:val="ab"/>
    <w:rsid w:val="00C43686"/>
    <w:rPr>
      <w:rFonts w:ascii="Times New Roman" w:eastAsia="Times New Roman" w:hAnsi="Times New Roman" w:cs="Times New Roman"/>
      <w:sz w:val="32"/>
      <w:szCs w:val="20"/>
      <w:lang w:eastAsia="ru-RU"/>
    </w:rPr>
  </w:style>
  <w:style w:type="character" w:styleId="ad">
    <w:name w:val="Hyperlink"/>
    <w:basedOn w:val="a0"/>
    <w:uiPriority w:val="99"/>
    <w:unhideWhenUsed/>
    <w:rsid w:val="000960B0"/>
    <w:rPr>
      <w:color w:val="0563C1" w:themeColor="hyperlink"/>
      <w:u w:val="single"/>
    </w:rPr>
  </w:style>
  <w:style w:type="paragraph" w:styleId="ae">
    <w:name w:val="List Paragraph"/>
    <w:basedOn w:val="a"/>
    <w:uiPriority w:val="34"/>
    <w:qFormat/>
    <w:rsid w:val="00044394"/>
    <w:pPr>
      <w:spacing w:after="200" w:line="276" w:lineRule="auto"/>
      <w:ind w:left="720"/>
      <w:contextualSpacing/>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49811275">
      <w:bodyDiv w:val="1"/>
      <w:marLeft w:val="0"/>
      <w:marRight w:val="0"/>
      <w:marTop w:val="0"/>
      <w:marBottom w:val="0"/>
      <w:divBdr>
        <w:top w:val="none" w:sz="0" w:space="0" w:color="auto"/>
        <w:left w:val="none" w:sz="0" w:space="0" w:color="auto"/>
        <w:bottom w:val="none" w:sz="0" w:space="0" w:color="auto"/>
        <w:right w:val="none" w:sz="0" w:space="0" w:color="auto"/>
      </w:divBdr>
    </w:div>
    <w:div w:id="441191810">
      <w:bodyDiv w:val="1"/>
      <w:marLeft w:val="0"/>
      <w:marRight w:val="0"/>
      <w:marTop w:val="0"/>
      <w:marBottom w:val="0"/>
      <w:divBdr>
        <w:top w:val="none" w:sz="0" w:space="0" w:color="auto"/>
        <w:left w:val="none" w:sz="0" w:space="0" w:color="auto"/>
        <w:bottom w:val="none" w:sz="0" w:space="0" w:color="auto"/>
        <w:right w:val="none" w:sz="0" w:space="0" w:color="auto"/>
      </w:divBdr>
    </w:div>
    <w:div w:id="444227864">
      <w:bodyDiv w:val="1"/>
      <w:marLeft w:val="0"/>
      <w:marRight w:val="0"/>
      <w:marTop w:val="0"/>
      <w:marBottom w:val="0"/>
      <w:divBdr>
        <w:top w:val="none" w:sz="0" w:space="0" w:color="auto"/>
        <w:left w:val="none" w:sz="0" w:space="0" w:color="auto"/>
        <w:bottom w:val="none" w:sz="0" w:space="0" w:color="auto"/>
        <w:right w:val="none" w:sz="0" w:space="0" w:color="auto"/>
      </w:divBdr>
    </w:div>
    <w:div w:id="706836275">
      <w:bodyDiv w:val="1"/>
      <w:marLeft w:val="0"/>
      <w:marRight w:val="0"/>
      <w:marTop w:val="0"/>
      <w:marBottom w:val="0"/>
      <w:divBdr>
        <w:top w:val="none" w:sz="0" w:space="0" w:color="auto"/>
        <w:left w:val="none" w:sz="0" w:space="0" w:color="auto"/>
        <w:bottom w:val="none" w:sz="0" w:space="0" w:color="auto"/>
        <w:right w:val="none" w:sz="0" w:space="0" w:color="auto"/>
      </w:divBdr>
    </w:div>
    <w:div w:id="718437916">
      <w:bodyDiv w:val="1"/>
      <w:marLeft w:val="0"/>
      <w:marRight w:val="0"/>
      <w:marTop w:val="0"/>
      <w:marBottom w:val="0"/>
      <w:divBdr>
        <w:top w:val="none" w:sz="0" w:space="0" w:color="auto"/>
        <w:left w:val="none" w:sz="0" w:space="0" w:color="auto"/>
        <w:bottom w:val="none" w:sz="0" w:space="0" w:color="auto"/>
        <w:right w:val="none" w:sz="0" w:space="0" w:color="auto"/>
      </w:divBdr>
    </w:div>
    <w:div w:id="993683463">
      <w:bodyDiv w:val="1"/>
      <w:marLeft w:val="0"/>
      <w:marRight w:val="0"/>
      <w:marTop w:val="0"/>
      <w:marBottom w:val="0"/>
      <w:divBdr>
        <w:top w:val="none" w:sz="0" w:space="0" w:color="auto"/>
        <w:left w:val="none" w:sz="0" w:space="0" w:color="auto"/>
        <w:bottom w:val="none" w:sz="0" w:space="0" w:color="auto"/>
        <w:right w:val="none" w:sz="0" w:space="0" w:color="auto"/>
      </w:divBdr>
    </w:div>
    <w:div w:id="1119759982">
      <w:bodyDiv w:val="1"/>
      <w:marLeft w:val="0"/>
      <w:marRight w:val="0"/>
      <w:marTop w:val="0"/>
      <w:marBottom w:val="0"/>
      <w:divBdr>
        <w:top w:val="none" w:sz="0" w:space="0" w:color="auto"/>
        <w:left w:val="none" w:sz="0" w:space="0" w:color="auto"/>
        <w:bottom w:val="none" w:sz="0" w:space="0" w:color="auto"/>
        <w:right w:val="none" w:sz="0" w:space="0" w:color="auto"/>
      </w:divBdr>
    </w:div>
    <w:div w:id="1272936240">
      <w:bodyDiv w:val="1"/>
      <w:marLeft w:val="0"/>
      <w:marRight w:val="0"/>
      <w:marTop w:val="0"/>
      <w:marBottom w:val="0"/>
      <w:divBdr>
        <w:top w:val="none" w:sz="0" w:space="0" w:color="auto"/>
        <w:left w:val="none" w:sz="0" w:space="0" w:color="auto"/>
        <w:bottom w:val="none" w:sz="0" w:space="0" w:color="auto"/>
        <w:right w:val="none" w:sz="0" w:space="0" w:color="auto"/>
      </w:divBdr>
    </w:div>
    <w:div w:id="1787772975">
      <w:bodyDiv w:val="1"/>
      <w:marLeft w:val="0"/>
      <w:marRight w:val="0"/>
      <w:marTop w:val="0"/>
      <w:marBottom w:val="0"/>
      <w:divBdr>
        <w:top w:val="none" w:sz="0" w:space="0" w:color="auto"/>
        <w:left w:val="none" w:sz="0" w:space="0" w:color="auto"/>
        <w:bottom w:val="none" w:sz="0" w:space="0" w:color="auto"/>
        <w:right w:val="none" w:sz="0" w:space="0" w:color="auto"/>
      </w:divBdr>
    </w:div>
    <w:div w:id="1848982904">
      <w:bodyDiv w:val="1"/>
      <w:marLeft w:val="0"/>
      <w:marRight w:val="0"/>
      <w:marTop w:val="0"/>
      <w:marBottom w:val="0"/>
      <w:divBdr>
        <w:top w:val="none" w:sz="0" w:space="0" w:color="auto"/>
        <w:left w:val="none" w:sz="0" w:space="0" w:color="auto"/>
        <w:bottom w:val="none" w:sz="0" w:space="0" w:color="auto"/>
        <w:right w:val="none" w:sz="0" w:space="0" w:color="auto"/>
      </w:divBdr>
    </w:div>
    <w:div w:id="1911620409">
      <w:bodyDiv w:val="1"/>
      <w:marLeft w:val="0"/>
      <w:marRight w:val="0"/>
      <w:marTop w:val="0"/>
      <w:marBottom w:val="0"/>
      <w:divBdr>
        <w:top w:val="none" w:sz="0" w:space="0" w:color="auto"/>
        <w:left w:val="none" w:sz="0" w:space="0" w:color="auto"/>
        <w:bottom w:val="none" w:sz="0" w:space="0" w:color="auto"/>
        <w:right w:val="none" w:sz="0" w:space="0" w:color="auto"/>
      </w:divBdr>
      <w:divsChild>
        <w:div w:id="1007293816">
          <w:marLeft w:val="0"/>
          <w:marRight w:val="0"/>
          <w:marTop w:val="0"/>
          <w:marBottom w:val="0"/>
          <w:divBdr>
            <w:top w:val="none" w:sz="0" w:space="0" w:color="auto"/>
            <w:left w:val="none" w:sz="0" w:space="0" w:color="auto"/>
            <w:bottom w:val="none" w:sz="0" w:space="0" w:color="auto"/>
            <w:right w:val="none" w:sz="0" w:space="0" w:color="auto"/>
          </w:divBdr>
        </w:div>
      </w:divsChild>
    </w:div>
    <w:div w:id="1976452215">
      <w:bodyDiv w:val="1"/>
      <w:marLeft w:val="0"/>
      <w:marRight w:val="0"/>
      <w:marTop w:val="0"/>
      <w:marBottom w:val="0"/>
      <w:divBdr>
        <w:top w:val="none" w:sz="0" w:space="0" w:color="auto"/>
        <w:left w:val="none" w:sz="0" w:space="0" w:color="auto"/>
        <w:bottom w:val="none" w:sz="0" w:space="0" w:color="auto"/>
        <w:right w:val="none" w:sz="0" w:space="0" w:color="auto"/>
      </w:divBdr>
    </w:div>
    <w:div w:id="214356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immigrad.com/media/img/tab_1024.png" TargetMode="External"/><Relationship Id="rId18" Type="http://schemas.openxmlformats.org/officeDocument/2006/relationships/image" Target="media/image10.jpeg"/><Relationship Id="rId26" Type="http://schemas.openxmlformats.org/officeDocument/2006/relationships/hyperlink" Target="http://immigrad.com/metodrazrabotki"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hyperlink" Target="https://immigrad.com/metodrazrabotki" TargetMode="External"/><Relationship Id="rId7" Type="http://schemas.openxmlformats.org/officeDocument/2006/relationships/image" Target="media/image1.png"/><Relationship Id="rId12" Type="http://schemas.openxmlformats.org/officeDocument/2006/relationships/hyperlink" Target="http://immigrad.com/metodrazrabotki/muzinstrumenty-raduga" TargetMode="External"/><Relationship Id="rId17" Type="http://schemas.openxmlformats.org/officeDocument/2006/relationships/image" Target="media/image9.jpeg"/><Relationship Id="rId25" Type="http://schemas.openxmlformats.org/officeDocument/2006/relationships/hyperlink" Target="http://immigrad.com/metodpiano/ometodike/razvivaytes" TargetMode="Externa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immigrad.com/" TargetMode="External"/><Relationship Id="rId29" Type="http://schemas.openxmlformats.org/officeDocument/2006/relationships/image" Target="media/image15.jpeg"/><Relationship Id="rId41" Type="http://schemas.openxmlformats.org/officeDocument/2006/relationships/hyperlink" Target="https://vk.com/cvetnye_no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immigrad.com/metodrazrabotki/zvetnye-noty/zvetnych-not-muzykalnych-ten"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immigrad.com/metodrazrabotki/zvetnye-noty" TargetMode="External"/><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immigrad.com/metodpiano/ritm-dlja-detej/korolevstvo-ritmov-raskraski"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immigrad.com/metodgitara/ometodike/cvetnaja-muzyka-ne-vsjo-zamorskoe-luchshe" TargetMode="External"/><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18</Pages>
  <Words>5501</Words>
  <Characters>31362</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102</cp:revision>
  <cp:lastPrinted>2020-02-02T12:00:00Z</cp:lastPrinted>
  <dcterms:created xsi:type="dcterms:W3CDTF">2019-08-19T15:50:00Z</dcterms:created>
  <dcterms:modified xsi:type="dcterms:W3CDTF">2020-05-07T14:20:00Z</dcterms:modified>
</cp:coreProperties>
</file>